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DA" w:rsidRPr="000A465B" w:rsidRDefault="0061278B" w:rsidP="00411BDA">
      <w:pPr>
        <w:pStyle w:val="NCEACPHeading1"/>
        <w:rPr>
          <w:lang w:val="en-NZ"/>
        </w:rPr>
      </w:pPr>
      <w:r>
        <w:rPr>
          <w:noProof/>
          <w:lang w:val="en-NZ" w:eastAsia="en-NZ"/>
        </w:rPr>
        <mc:AlternateContent>
          <mc:Choice Requires="wps">
            <w:drawing>
              <wp:anchor distT="45720" distB="45720" distL="114300" distR="114300" simplePos="0" relativeHeight="251658752" behindDoc="0" locked="0" layoutInCell="1" allowOverlap="1">
                <wp:simplePos x="0" y="0"/>
                <wp:positionH relativeFrom="column">
                  <wp:posOffset>5287254</wp:posOffset>
                </wp:positionH>
                <wp:positionV relativeFrom="paragraph">
                  <wp:posOffset>182831</wp:posOffset>
                </wp:positionV>
                <wp:extent cx="1125220" cy="2177415"/>
                <wp:effectExtent l="0" t="0" r="177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177415"/>
                        </a:xfrm>
                        <a:prstGeom prst="rect">
                          <a:avLst/>
                        </a:prstGeom>
                        <a:solidFill>
                          <a:srgbClr val="FFFFFF"/>
                        </a:solidFill>
                        <a:ln w="9525">
                          <a:solidFill>
                            <a:srgbClr val="000000"/>
                          </a:solidFill>
                          <a:miter lim="800000"/>
                          <a:headEnd/>
                          <a:tailEnd/>
                        </a:ln>
                      </wps:spPr>
                      <wps:txbx>
                        <w:txbxContent>
                          <w:p w:rsidR="00C04321" w:rsidRPr="0073414C" w:rsidRDefault="004E7D27">
                            <w:pPr>
                              <w:rPr>
                                <w:lang w:val="en-NZ"/>
                              </w:rPr>
                            </w:pPr>
                            <w:r>
                              <w:rPr>
                                <w:lang w:val="en-NZ"/>
                              </w:rPr>
                              <w:t>This task requires filming to record an illustrated talk and online submission. This may cause access issues for some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3pt;margin-top:14.4pt;width:88.6pt;height:171.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">
                <v:textbox>
                  <w:txbxContent>
                    <w:p w:rsidR="00C04321" w:rsidRPr="0073414C" w:rsidRDefault="004E7D27">
                      <w:pPr>
                        <w:rPr>
                          <w:lang w:val="en-NZ"/>
                        </w:rPr>
                      </w:pPr>
                      <w:r>
                        <w:rPr>
                          <w:lang w:val="en-NZ"/>
                        </w:rPr>
                        <w:t>This task requires filming to record an illustrated talk and online submission. This may cause access issues for some students.</w:t>
                      </w:r>
                    </w:p>
                  </w:txbxContent>
                </v:textbox>
              </v:shape>
            </w:pict>
          </mc:Fallback>
        </mc:AlternateContent>
      </w:r>
      <w:r w:rsidRPr="000A465B">
        <w:rPr>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5087229</wp:posOffset>
                </wp:positionH>
                <wp:positionV relativeFrom="paragraph">
                  <wp:posOffset>-640080</wp:posOffset>
                </wp:positionV>
                <wp:extent cx="1198880" cy="8229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964604" w:rsidRPr="00BB00E1" w:rsidRDefault="00964604" w:rsidP="00411BDA">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00.55pt;margin-top:-50.4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" filled="f" stroked="f">
                <v:textbox inset=",7.2pt,,7.2pt">
                  <w:txbxContent>
                    <w:p w:rsidR="00964604" w:rsidRPr="00BB00E1" w:rsidRDefault="00964604" w:rsidP="00411BDA">
                      <w:pPr>
                        <w:jc w:val="center"/>
                        <w:rPr>
                          <w:rFonts w:ascii="Arial" w:hAnsi="Arial" w:cs="Arial"/>
                          <w:sz w:val="32"/>
                          <w:szCs w:val="32"/>
                        </w:rPr>
                      </w:pPr>
                      <w:r w:rsidRPr="00BB00E1">
                        <w:rPr>
                          <w:rFonts w:ascii="Arial" w:hAnsi="Arial" w:cs="Arial"/>
                          <w:sz w:val="32"/>
                          <w:szCs w:val="32"/>
                        </w:rPr>
                        <w:t>NZQA Approved</w:t>
                      </w:r>
                    </w:p>
                  </w:txbxContent>
                </v:textbox>
              </v:shape>
            </w:pict>
          </mc:Fallback>
        </mc:AlternateContent>
      </w:r>
      <w:r w:rsidR="00411BDA" w:rsidRPr="000A465B">
        <w:rPr>
          <w:noProof/>
          <w:lang w:val="en-NZ"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8.65pt;margin-top:1.25pt;width:368.8pt;height:80pt;z-index:251656704;mso-position-horizontal-relative:text;mso-position-vertical-relative:text" fillcolor="window">
            <v:imagedata r:id="rId7" o:title=""/>
          </v:shape>
          <o:OLEObject Type="Embed" ProgID="Word.Picture.8" ShapeID="_x0000_s1036" DrawAspect="Content" ObjectID="_1650379167" r:id="rId8"/>
        </w:object>
      </w:r>
    </w:p>
    <w:p w:rsidR="00411BDA" w:rsidRPr="000A465B" w:rsidRDefault="00411BDA" w:rsidP="00411BDA">
      <w:pPr>
        <w:pStyle w:val="NCEACPHeading1"/>
        <w:rPr>
          <w:lang w:val="en-NZ"/>
        </w:rPr>
      </w:pPr>
    </w:p>
    <w:p w:rsidR="00411BDA" w:rsidRPr="000A465B" w:rsidRDefault="00411BDA" w:rsidP="00411BDA">
      <w:pPr>
        <w:pStyle w:val="NCEACPHeading1"/>
        <w:rPr>
          <w:lang w:val="en-NZ"/>
        </w:rPr>
      </w:pPr>
    </w:p>
    <w:p w:rsidR="00411BDA" w:rsidRPr="000A465B" w:rsidRDefault="00D10406" w:rsidP="00411BDA">
      <w:pPr>
        <w:pStyle w:val="NCEACPHeading1"/>
        <w:rPr>
          <w:lang w:val="en-NZ"/>
        </w:rPr>
      </w:pPr>
      <w:r w:rsidRPr="0073414C">
        <w:rPr>
          <w:highlight w:val="yellow"/>
          <w:lang w:val="en-NZ"/>
        </w:rPr>
        <w:t>Remote</w:t>
      </w:r>
      <w:r>
        <w:rPr>
          <w:lang w:val="en-NZ"/>
        </w:rPr>
        <w:t xml:space="preserve"> </w:t>
      </w:r>
      <w:r w:rsidR="00411BDA" w:rsidRPr="000A465B">
        <w:rPr>
          <w:lang w:val="en-NZ"/>
        </w:rPr>
        <w:t>Internal Assessment Resource</w:t>
      </w:r>
    </w:p>
    <w:p w:rsidR="00411BDA" w:rsidRPr="000A465B" w:rsidRDefault="00102D99" w:rsidP="00411BDA">
      <w:pPr>
        <w:pStyle w:val="NCEACPHeading1"/>
        <w:rPr>
          <w:lang w:val="en-NZ"/>
        </w:rPr>
      </w:pPr>
      <w:r w:rsidRPr="000A465B">
        <w:rPr>
          <w:lang w:val="en-NZ"/>
        </w:rPr>
        <w:t>Classical Studies</w:t>
      </w:r>
      <w:r w:rsidR="00411BDA" w:rsidRPr="000A465B">
        <w:rPr>
          <w:lang w:val="en-NZ"/>
        </w:rPr>
        <w:t xml:space="preserve"> Level 3</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4"/>
      </w:tblGrid>
      <w:tr w:rsidR="00411BDA" w:rsidRPr="000A465B" w:rsidTr="0061278B">
        <w:trPr>
          <w:jc w:val="center"/>
        </w:trPr>
        <w:tc>
          <w:tcPr>
            <w:tcW w:w="8784" w:type="dxa"/>
            <w:tcBorders>
              <w:top w:val="single" w:sz="4" w:space="0" w:color="FFFFFF"/>
              <w:left w:val="single" w:sz="4" w:space="0" w:color="FFFFFF"/>
              <w:bottom w:val="single" w:sz="4" w:space="0" w:color="FFFFFF"/>
              <w:right w:val="single" w:sz="4" w:space="0" w:color="FFFFFF"/>
            </w:tcBorders>
            <w:shd w:val="clear" w:color="auto" w:fill="auto"/>
          </w:tcPr>
          <w:p w:rsidR="00411BDA" w:rsidRPr="000A465B" w:rsidRDefault="00411BDA" w:rsidP="00102D99">
            <w:pPr>
              <w:pStyle w:val="NCEACPbodytextcentered"/>
              <w:rPr>
                <w:lang w:val="en-NZ"/>
              </w:rPr>
            </w:pPr>
            <w:r w:rsidRPr="000A465B">
              <w:rPr>
                <w:lang w:val="en-NZ"/>
              </w:rPr>
              <w:t>This resource supports assessment against:</w:t>
            </w:r>
            <w:bookmarkStart w:id="0" w:name="_GoBack"/>
            <w:bookmarkEnd w:id="0"/>
          </w:p>
          <w:p w:rsidR="00411BDA" w:rsidRPr="000A465B" w:rsidRDefault="00A34F4C" w:rsidP="00102D99">
            <w:pPr>
              <w:pStyle w:val="NCEACPbodytext2"/>
              <w:rPr>
                <w:lang w:val="en-NZ"/>
              </w:rPr>
            </w:pPr>
            <w:r w:rsidRPr="000A465B">
              <w:rPr>
                <w:lang w:val="en-NZ"/>
              </w:rPr>
              <w:t>Achievement Standard 91397</w:t>
            </w:r>
          </w:p>
          <w:p w:rsidR="00411BDA" w:rsidRPr="000A465B" w:rsidRDefault="00102D99" w:rsidP="00102D99">
            <w:pPr>
              <w:pStyle w:val="NCEACPbodytext2"/>
              <w:rPr>
                <w:lang w:val="en-NZ"/>
              </w:rPr>
            </w:pPr>
            <w:r w:rsidRPr="000A465B">
              <w:rPr>
                <w:lang w:val="en-NZ"/>
              </w:rPr>
              <w:t>Demonstrate understanding of significant ideology(</w:t>
            </w:r>
            <w:proofErr w:type="spellStart"/>
            <w:r w:rsidRPr="000A465B">
              <w:rPr>
                <w:lang w:val="en-NZ"/>
              </w:rPr>
              <w:t>ies</w:t>
            </w:r>
            <w:proofErr w:type="spellEnd"/>
            <w:r w:rsidRPr="000A465B">
              <w:rPr>
                <w:lang w:val="en-NZ"/>
              </w:rPr>
              <w:t>) in the classical world</w:t>
            </w:r>
            <w:r w:rsidRPr="000A465B">
              <w:rPr>
                <w:szCs w:val="28"/>
                <w:lang w:val="en-NZ"/>
              </w:rPr>
              <w:t xml:space="preserve"> </w:t>
            </w:r>
          </w:p>
        </w:tc>
      </w:tr>
      <w:tr w:rsidR="00411BDA" w:rsidRPr="000A465B" w:rsidTr="0061278B">
        <w:trPr>
          <w:jc w:val="center"/>
        </w:trPr>
        <w:tc>
          <w:tcPr>
            <w:tcW w:w="8784" w:type="dxa"/>
            <w:tcBorders>
              <w:top w:val="single" w:sz="4" w:space="0" w:color="FFFFFF"/>
              <w:left w:val="single" w:sz="4" w:space="0" w:color="FFFFFF"/>
              <w:bottom w:val="single" w:sz="4" w:space="0" w:color="FFFFFF"/>
              <w:right w:val="single" w:sz="4" w:space="0" w:color="FFFFFF"/>
            </w:tcBorders>
            <w:shd w:val="clear" w:color="auto" w:fill="auto"/>
          </w:tcPr>
          <w:p w:rsidR="00411BDA" w:rsidRPr="000A465B" w:rsidRDefault="00411BDA" w:rsidP="00102D99">
            <w:pPr>
              <w:pStyle w:val="NCEACPbodytext2bold"/>
              <w:rPr>
                <w:lang w:val="en-NZ"/>
              </w:rPr>
            </w:pPr>
            <w:r w:rsidRPr="000A465B">
              <w:rPr>
                <w:lang w:val="en-NZ"/>
              </w:rPr>
              <w:t xml:space="preserve">Resource title: </w:t>
            </w:r>
            <w:r w:rsidR="00A34F4C" w:rsidRPr="000A465B">
              <w:rPr>
                <w:lang w:val="en-NZ"/>
              </w:rPr>
              <w:t xml:space="preserve">Messages of Empire </w:t>
            </w:r>
          </w:p>
        </w:tc>
      </w:tr>
      <w:tr w:rsidR="00411BDA" w:rsidRPr="000A465B" w:rsidTr="0061278B">
        <w:trPr>
          <w:jc w:val="center"/>
        </w:trPr>
        <w:tc>
          <w:tcPr>
            <w:tcW w:w="8784" w:type="dxa"/>
            <w:tcBorders>
              <w:top w:val="single" w:sz="4" w:space="0" w:color="FFFFFF"/>
              <w:left w:val="single" w:sz="4" w:space="0" w:color="FFFFFF"/>
              <w:bottom w:val="single" w:sz="4" w:space="0" w:color="auto"/>
              <w:right w:val="single" w:sz="4" w:space="0" w:color="FFFFFF"/>
            </w:tcBorders>
            <w:shd w:val="clear" w:color="auto" w:fill="auto"/>
          </w:tcPr>
          <w:p w:rsidR="00411BDA" w:rsidRPr="000A465B" w:rsidRDefault="00A34F4C" w:rsidP="00102D99">
            <w:pPr>
              <w:pStyle w:val="NCEACPbodytext2"/>
              <w:rPr>
                <w:lang w:val="en-NZ"/>
              </w:rPr>
            </w:pPr>
            <w:r w:rsidRPr="000A465B">
              <w:rPr>
                <w:lang w:val="en-NZ"/>
              </w:rPr>
              <w:t>6</w:t>
            </w:r>
            <w:r w:rsidR="00411BDA" w:rsidRPr="000A465B">
              <w:rPr>
                <w:lang w:val="en-NZ"/>
              </w:rPr>
              <w:t xml:space="preserve"> credits</w:t>
            </w:r>
          </w:p>
        </w:tc>
      </w:tr>
      <w:tr w:rsidR="00411BDA" w:rsidRPr="000A465B" w:rsidTr="0061278B">
        <w:trPr>
          <w:jc w:val="center"/>
        </w:trPr>
        <w:tc>
          <w:tcPr>
            <w:tcW w:w="8784" w:type="dxa"/>
            <w:tcBorders>
              <w:top w:val="single" w:sz="4" w:space="0" w:color="auto"/>
            </w:tcBorders>
            <w:shd w:val="clear" w:color="auto" w:fill="CCCCCC"/>
          </w:tcPr>
          <w:p w:rsidR="00411BDA" w:rsidRPr="001D3BE6" w:rsidRDefault="00411BDA" w:rsidP="00102D99">
            <w:pPr>
              <w:pStyle w:val="NCEAbullets"/>
              <w:numPr>
                <w:ilvl w:val="0"/>
                <w:numId w:val="0"/>
              </w:numPr>
              <w:rPr>
                <w:rFonts w:cs="Arial"/>
                <w:lang w:val="en-NZ"/>
              </w:rPr>
            </w:pPr>
            <w:r w:rsidRPr="001D3BE6">
              <w:rPr>
                <w:rFonts w:cs="Arial"/>
                <w:lang w:val="en-NZ"/>
              </w:rPr>
              <w:t>This resource:</w:t>
            </w:r>
          </w:p>
          <w:p w:rsidR="00411BDA" w:rsidRPr="001D3BE6" w:rsidRDefault="00411BDA" w:rsidP="00102D99">
            <w:pPr>
              <w:pStyle w:val="NCEAbullets"/>
              <w:tabs>
                <w:tab w:val="clear" w:pos="0"/>
                <w:tab w:val="clear" w:pos="397"/>
                <w:tab w:val="num" w:pos="360"/>
              </w:tabs>
              <w:spacing w:after="120"/>
              <w:ind w:left="378" w:hanging="378"/>
              <w:rPr>
                <w:rFonts w:cs="Arial"/>
                <w:lang w:val="en-NZ"/>
              </w:rPr>
            </w:pPr>
            <w:r w:rsidRPr="001D3BE6">
              <w:rPr>
                <w:rFonts w:cs="Arial"/>
                <w:lang w:val="en-NZ"/>
              </w:rPr>
              <w:t>Clarifies the requirements of the Standard</w:t>
            </w:r>
            <w:r w:rsidR="00C04321">
              <w:rPr>
                <w:rFonts w:cs="Arial"/>
                <w:lang w:val="en-NZ"/>
              </w:rPr>
              <w:t xml:space="preserve"> </w:t>
            </w:r>
            <w:r w:rsidR="00C04321" w:rsidRPr="0073414C">
              <w:rPr>
                <w:rFonts w:cs="Arial"/>
                <w:highlight w:val="yellow"/>
                <w:lang w:val="en-NZ"/>
              </w:rPr>
              <w:t>when delivered remotely</w:t>
            </w:r>
          </w:p>
          <w:p w:rsidR="00411BDA" w:rsidRPr="001D3BE6" w:rsidRDefault="00411BDA" w:rsidP="00102D99">
            <w:pPr>
              <w:pStyle w:val="NCEAbullets"/>
              <w:tabs>
                <w:tab w:val="clear" w:pos="0"/>
                <w:tab w:val="clear" w:pos="397"/>
                <w:tab w:val="num" w:pos="360"/>
              </w:tabs>
              <w:spacing w:after="120"/>
              <w:ind w:left="378" w:hanging="378"/>
              <w:rPr>
                <w:rFonts w:cs="Arial"/>
                <w:lang w:val="en-NZ"/>
              </w:rPr>
            </w:pPr>
            <w:r w:rsidRPr="001D3BE6">
              <w:rPr>
                <w:rFonts w:cs="Arial"/>
                <w:lang w:val="en-NZ"/>
              </w:rPr>
              <w:t xml:space="preserve">Supports good </w:t>
            </w:r>
            <w:r w:rsidR="00C04321" w:rsidRPr="0073414C">
              <w:rPr>
                <w:rFonts w:cs="Arial"/>
                <w:highlight w:val="yellow"/>
                <w:lang w:val="en-NZ"/>
              </w:rPr>
              <w:t>remote</w:t>
            </w:r>
            <w:r w:rsidR="00C04321">
              <w:rPr>
                <w:rFonts w:cs="Arial"/>
                <w:lang w:val="en-NZ"/>
              </w:rPr>
              <w:t xml:space="preserve"> </w:t>
            </w:r>
            <w:r w:rsidRPr="001D3BE6">
              <w:rPr>
                <w:rFonts w:cs="Arial"/>
                <w:lang w:val="en-NZ"/>
              </w:rPr>
              <w:t>assessment practice</w:t>
            </w:r>
            <w:r w:rsidR="00C04321">
              <w:rPr>
                <w:rFonts w:cs="Arial"/>
                <w:lang w:val="en-NZ"/>
              </w:rPr>
              <w:t xml:space="preserve"> </w:t>
            </w:r>
          </w:p>
          <w:p w:rsidR="00411BDA" w:rsidRPr="001D3BE6" w:rsidRDefault="00411BDA" w:rsidP="00102D99">
            <w:pPr>
              <w:pStyle w:val="NCEAbullets"/>
              <w:tabs>
                <w:tab w:val="clear" w:pos="0"/>
                <w:tab w:val="clear" w:pos="397"/>
                <w:tab w:val="num" w:pos="360"/>
              </w:tabs>
              <w:spacing w:after="120"/>
              <w:ind w:left="378" w:hanging="378"/>
              <w:rPr>
                <w:rFonts w:cs="Arial"/>
                <w:lang w:val="en-NZ"/>
              </w:rPr>
            </w:pPr>
            <w:r w:rsidRPr="001D3BE6">
              <w:rPr>
                <w:rFonts w:cs="Arial"/>
                <w:lang w:val="en-NZ"/>
              </w:rPr>
              <w:t>Should be subjected to the school’s usual assessment quality assurance process</w:t>
            </w:r>
          </w:p>
          <w:p w:rsidR="00411BDA" w:rsidRPr="001D3BE6" w:rsidRDefault="00411BDA" w:rsidP="00102D99">
            <w:pPr>
              <w:pStyle w:val="NCEAbullets"/>
              <w:tabs>
                <w:tab w:val="clear" w:pos="0"/>
                <w:tab w:val="clear" w:pos="397"/>
                <w:tab w:val="num" w:pos="360"/>
              </w:tabs>
              <w:spacing w:after="120"/>
              <w:ind w:left="378" w:hanging="378"/>
              <w:rPr>
                <w:rFonts w:cs="Arial"/>
                <w:lang w:val="en-NZ"/>
              </w:rPr>
            </w:pPr>
            <w:r w:rsidRPr="001D3BE6">
              <w:rPr>
                <w:rFonts w:cs="Arial"/>
                <w:lang w:val="en-NZ"/>
              </w:rPr>
              <w:t>Should be modified to make the context relevant to students in their school environment and ensure that submitted evidence is authentic</w:t>
            </w:r>
          </w:p>
        </w:tc>
      </w:tr>
    </w:tbl>
    <w:p w:rsidR="00411BDA" w:rsidRPr="000A465B" w:rsidRDefault="00411BDA" w:rsidP="00411BDA">
      <w:pPr>
        <w:rPr>
          <w:lang w:val="en-NZ"/>
        </w:rPr>
      </w:pPr>
    </w:p>
    <w:tbl>
      <w:tblPr>
        <w:tblW w:w="5499" w:type="pct"/>
        <w:tblLook w:val="01E0" w:firstRow="1" w:lastRow="1" w:firstColumn="1" w:lastColumn="1" w:noHBand="0" w:noVBand="0"/>
      </w:tblPr>
      <w:tblGrid>
        <w:gridCol w:w="2792"/>
        <w:gridCol w:w="6717"/>
      </w:tblGrid>
      <w:tr w:rsidR="00411BDA" w:rsidRPr="000A465B" w:rsidTr="0073414C">
        <w:tc>
          <w:tcPr>
            <w:tcW w:w="1468" w:type="pct"/>
            <w:shd w:val="clear" w:color="auto" w:fill="auto"/>
          </w:tcPr>
          <w:p w:rsidR="00411BDA" w:rsidRPr="000A465B" w:rsidRDefault="00411BDA" w:rsidP="008C07C3">
            <w:pPr>
              <w:pStyle w:val="NCEACPbodytextcentered"/>
              <w:jc w:val="left"/>
              <w:rPr>
                <w:lang w:val="en-NZ"/>
              </w:rPr>
            </w:pPr>
            <w:r w:rsidRPr="000A465B">
              <w:rPr>
                <w:lang w:val="en-NZ"/>
              </w:rPr>
              <w:t>Date version published by Ministry of Education</w:t>
            </w:r>
          </w:p>
        </w:tc>
        <w:tc>
          <w:tcPr>
            <w:tcW w:w="3532" w:type="pct"/>
            <w:shd w:val="clear" w:color="auto" w:fill="auto"/>
          </w:tcPr>
          <w:p w:rsidR="00411BDA" w:rsidRPr="000A465B" w:rsidRDefault="00C04321" w:rsidP="00102D99">
            <w:pPr>
              <w:pStyle w:val="NCEACPbodytextcentered"/>
              <w:jc w:val="left"/>
              <w:rPr>
                <w:lang w:val="en-NZ"/>
              </w:rPr>
            </w:pPr>
            <w:r w:rsidRPr="0073414C">
              <w:rPr>
                <w:highlight w:val="yellow"/>
                <w:lang w:val="en-NZ"/>
              </w:rPr>
              <w:t>Originally published</w:t>
            </w:r>
            <w:r>
              <w:rPr>
                <w:lang w:val="en-NZ"/>
              </w:rPr>
              <w:t xml:space="preserve"> </w:t>
            </w:r>
            <w:r w:rsidR="00411BDA" w:rsidRPr="000A465B">
              <w:rPr>
                <w:lang w:val="en-NZ"/>
              </w:rPr>
              <w:t>December 2012</w:t>
            </w:r>
            <w:r>
              <w:rPr>
                <w:lang w:val="en-NZ"/>
              </w:rPr>
              <w:t xml:space="preserve">. </w:t>
            </w:r>
            <w:r w:rsidRPr="0073414C">
              <w:rPr>
                <w:highlight w:val="yellow"/>
                <w:lang w:val="en-NZ"/>
              </w:rPr>
              <w:t>Edited April 2020</w:t>
            </w:r>
          </w:p>
          <w:p w:rsidR="00411BDA" w:rsidRPr="000A465B" w:rsidRDefault="00411BDA" w:rsidP="00C04321">
            <w:pPr>
              <w:pStyle w:val="NCEACPbodytextcentered"/>
              <w:jc w:val="left"/>
              <w:rPr>
                <w:lang w:val="en-NZ"/>
              </w:rPr>
            </w:pPr>
            <w:r w:rsidRPr="000A465B">
              <w:rPr>
                <w:lang w:val="en-NZ"/>
              </w:rPr>
              <w:t xml:space="preserve">To support </w:t>
            </w:r>
            <w:r w:rsidR="00C04321" w:rsidRPr="0073414C">
              <w:rPr>
                <w:highlight w:val="yellow"/>
                <w:lang w:val="en-NZ"/>
              </w:rPr>
              <w:t>remote</w:t>
            </w:r>
            <w:r w:rsidR="00C04321">
              <w:rPr>
                <w:lang w:val="en-NZ"/>
              </w:rPr>
              <w:t xml:space="preserve"> </w:t>
            </w:r>
            <w:r w:rsidRPr="000A465B">
              <w:rPr>
                <w:lang w:val="en-NZ"/>
              </w:rPr>
              <w:t xml:space="preserve">internal assessment </w:t>
            </w:r>
            <w:r w:rsidR="00C04321">
              <w:rPr>
                <w:lang w:val="en-NZ"/>
              </w:rPr>
              <w:t xml:space="preserve"> </w:t>
            </w:r>
            <w:r w:rsidR="00C04321" w:rsidRPr="0073414C">
              <w:rPr>
                <w:highlight w:val="yellow"/>
                <w:lang w:val="en-NZ"/>
              </w:rPr>
              <w:t xml:space="preserve">during </w:t>
            </w:r>
            <w:proofErr w:type="spellStart"/>
            <w:r w:rsidR="00C04321" w:rsidRPr="0073414C">
              <w:rPr>
                <w:highlight w:val="yellow"/>
                <w:lang w:val="en-NZ"/>
              </w:rPr>
              <w:t>Covid</w:t>
            </w:r>
            <w:proofErr w:type="spellEnd"/>
            <w:r w:rsidR="00C04321" w:rsidRPr="0073414C">
              <w:rPr>
                <w:highlight w:val="yellow"/>
                <w:lang w:val="en-NZ"/>
              </w:rPr>
              <w:t xml:space="preserve"> -19</w:t>
            </w:r>
          </w:p>
        </w:tc>
      </w:tr>
      <w:tr w:rsidR="00411BDA" w:rsidRPr="000A465B" w:rsidTr="0073414C">
        <w:trPr>
          <w:trHeight w:val="317"/>
        </w:trPr>
        <w:tc>
          <w:tcPr>
            <w:tcW w:w="1468" w:type="pct"/>
            <w:shd w:val="clear" w:color="auto" w:fill="auto"/>
          </w:tcPr>
          <w:p w:rsidR="00411BDA" w:rsidRPr="000A465B" w:rsidRDefault="00411BDA" w:rsidP="00102D99">
            <w:pPr>
              <w:pStyle w:val="NCEACPbodytextcentered"/>
              <w:jc w:val="left"/>
              <w:rPr>
                <w:lang w:val="en-NZ"/>
              </w:rPr>
            </w:pPr>
            <w:r w:rsidRPr="000A465B">
              <w:rPr>
                <w:lang w:val="en-NZ"/>
              </w:rPr>
              <w:t>Quality assurance status</w:t>
            </w:r>
          </w:p>
        </w:tc>
        <w:tc>
          <w:tcPr>
            <w:tcW w:w="3532" w:type="pct"/>
            <w:shd w:val="clear" w:color="auto" w:fill="auto"/>
          </w:tcPr>
          <w:p w:rsidR="0073414C" w:rsidRDefault="00411BDA" w:rsidP="00B9678A">
            <w:pPr>
              <w:pStyle w:val="NCEACPbodytextleft"/>
              <w:rPr>
                <w:lang w:val="en-NZ"/>
              </w:rPr>
            </w:pPr>
            <w:r w:rsidRPr="000A465B">
              <w:rPr>
                <w:lang w:val="en-NZ"/>
              </w:rPr>
              <w:t xml:space="preserve">These materials have been quality assured by NZQA. </w:t>
            </w:r>
          </w:p>
          <w:p w:rsidR="00411BDA" w:rsidRPr="000A465B" w:rsidRDefault="00411BDA" w:rsidP="00B9678A">
            <w:pPr>
              <w:pStyle w:val="NCEACPbodytextleft"/>
              <w:rPr>
                <w:lang w:val="en-NZ"/>
              </w:rPr>
            </w:pPr>
            <w:r w:rsidRPr="000A465B">
              <w:rPr>
                <w:lang w:val="en-NZ"/>
              </w:rPr>
              <w:t xml:space="preserve">NZQA Approved number </w:t>
            </w:r>
            <w:r w:rsidR="00EA00DC" w:rsidRPr="00EA00DC">
              <w:rPr>
                <w:lang w:val="en-NZ"/>
              </w:rPr>
              <w:t>A</w:t>
            </w:r>
            <w:r w:rsidR="00EA00DC">
              <w:rPr>
                <w:lang w:val="en-NZ"/>
              </w:rPr>
              <w:t>-</w:t>
            </w:r>
            <w:r w:rsidR="00EA00DC" w:rsidRPr="00EA00DC">
              <w:rPr>
                <w:lang w:val="en-NZ"/>
              </w:rPr>
              <w:t>A</w:t>
            </w:r>
            <w:r w:rsidR="00EA00DC">
              <w:rPr>
                <w:lang w:val="en-NZ"/>
              </w:rPr>
              <w:t>-</w:t>
            </w:r>
            <w:r w:rsidR="00EA00DC" w:rsidRPr="00EA00DC">
              <w:rPr>
                <w:lang w:val="en-NZ"/>
              </w:rPr>
              <w:t>5</w:t>
            </w:r>
            <w:r w:rsidR="00EA00DC">
              <w:rPr>
                <w:lang w:val="en-NZ"/>
              </w:rPr>
              <w:t>-</w:t>
            </w:r>
            <w:r w:rsidR="00EA00DC" w:rsidRPr="00EA00DC">
              <w:rPr>
                <w:lang w:val="en-NZ"/>
              </w:rPr>
              <w:t>2020</w:t>
            </w:r>
            <w:r w:rsidR="00EA00DC">
              <w:rPr>
                <w:lang w:val="en-NZ"/>
              </w:rPr>
              <w:t>-</w:t>
            </w:r>
            <w:r w:rsidR="00EA00DC" w:rsidRPr="00EA00DC">
              <w:rPr>
                <w:lang w:val="en-NZ"/>
              </w:rPr>
              <w:t>91395</w:t>
            </w:r>
            <w:r w:rsidR="00EA00DC">
              <w:rPr>
                <w:lang w:val="en-NZ"/>
              </w:rPr>
              <w:t>-01-6440</w:t>
            </w:r>
          </w:p>
        </w:tc>
      </w:tr>
      <w:tr w:rsidR="00411BDA" w:rsidRPr="000A465B" w:rsidTr="0073414C">
        <w:tc>
          <w:tcPr>
            <w:tcW w:w="1468" w:type="pct"/>
            <w:shd w:val="clear" w:color="auto" w:fill="auto"/>
          </w:tcPr>
          <w:p w:rsidR="00411BDA" w:rsidRPr="000A465B" w:rsidRDefault="00411BDA" w:rsidP="00102D99">
            <w:pPr>
              <w:pStyle w:val="NCEACPbodytextcentered"/>
              <w:jc w:val="left"/>
              <w:rPr>
                <w:lang w:val="en-NZ"/>
              </w:rPr>
            </w:pPr>
            <w:r w:rsidRPr="000A465B">
              <w:rPr>
                <w:lang w:val="en-NZ"/>
              </w:rPr>
              <w:t>Authenticity of evidence</w:t>
            </w:r>
          </w:p>
        </w:tc>
        <w:tc>
          <w:tcPr>
            <w:tcW w:w="3532" w:type="pct"/>
            <w:shd w:val="clear" w:color="auto" w:fill="auto"/>
          </w:tcPr>
          <w:p w:rsidR="00411BDA" w:rsidRPr="000A465B" w:rsidRDefault="00411BDA" w:rsidP="00102D99">
            <w:pPr>
              <w:pStyle w:val="NCEACPbodytextcentered"/>
              <w:jc w:val="left"/>
              <w:rPr>
                <w:lang w:val="en-NZ"/>
              </w:rPr>
            </w:pPr>
            <w:r w:rsidRPr="000A465B">
              <w:rPr>
                <w:lang w:val="en-NZ"/>
              </w:rPr>
              <w:t>Teachers must manage authenticity for any assessment from a public source, because students may have access to the assessment schedule or student exemplar material.</w:t>
            </w:r>
          </w:p>
          <w:p w:rsidR="00411BDA" w:rsidRPr="000A465B" w:rsidRDefault="00411BDA" w:rsidP="00102D99">
            <w:pPr>
              <w:pStyle w:val="NCEACPbodytextcentered"/>
              <w:jc w:val="left"/>
              <w:rPr>
                <w:lang w:val="en-NZ"/>
              </w:rPr>
            </w:pPr>
            <w:r w:rsidRPr="000A465B">
              <w:rPr>
                <w:lang w:val="en-NZ"/>
              </w:rPr>
              <w:t>Using this assessment resource without modification may mean that students’ work is not authentic. The teacher may need to change figures, measurements or data sources or set a different context or topic to be investigated or a di</w:t>
            </w:r>
            <w:r w:rsidR="00102D99" w:rsidRPr="000A465B">
              <w:rPr>
                <w:lang w:val="en-NZ"/>
              </w:rPr>
              <w:t>fferent text to read or perform</w:t>
            </w:r>
            <w:r w:rsidR="006C7DC7" w:rsidRPr="000A465B">
              <w:rPr>
                <w:lang w:val="en-NZ"/>
              </w:rPr>
              <w:t>.</w:t>
            </w:r>
          </w:p>
        </w:tc>
      </w:tr>
    </w:tbl>
    <w:p w:rsidR="00101025" w:rsidRPr="000A465B" w:rsidRDefault="00102D99" w:rsidP="00101025">
      <w:pPr>
        <w:pBdr>
          <w:top w:val="single" w:sz="4" w:space="1" w:color="auto"/>
          <w:left w:val="single" w:sz="4" w:space="4" w:color="auto"/>
          <w:bottom w:val="single" w:sz="4" w:space="1" w:color="auto"/>
          <w:right w:val="single" w:sz="4" w:space="4" w:color="auto"/>
        </w:pBdr>
        <w:jc w:val="center"/>
        <w:outlineLvl w:val="0"/>
        <w:rPr>
          <w:rFonts w:ascii="Arial" w:hAnsi="Arial" w:cs="Arial"/>
          <w:b/>
          <w:sz w:val="32"/>
          <w:lang w:val="en-NZ"/>
        </w:rPr>
      </w:pPr>
      <w:r w:rsidRPr="000A465B">
        <w:rPr>
          <w:rFonts w:ascii="Arial" w:hAnsi="Arial" w:cs="Arial"/>
          <w:b/>
          <w:sz w:val="32"/>
          <w:lang w:val="en-NZ"/>
        </w:rPr>
        <w:t xml:space="preserve">Internal </w:t>
      </w:r>
      <w:r w:rsidR="00101025" w:rsidRPr="000A465B">
        <w:rPr>
          <w:rFonts w:ascii="Arial" w:hAnsi="Arial" w:cs="Arial"/>
          <w:b/>
          <w:sz w:val="32"/>
          <w:lang w:val="en-NZ"/>
        </w:rPr>
        <w:t>Assessment Resource</w:t>
      </w:r>
    </w:p>
    <w:p w:rsidR="00101025" w:rsidRPr="000A465B" w:rsidRDefault="00A34F4C" w:rsidP="00101025">
      <w:pPr>
        <w:pStyle w:val="NCEAHeadInfoL2"/>
        <w:rPr>
          <w:b w:val="0"/>
          <w:szCs w:val="28"/>
        </w:rPr>
      </w:pPr>
      <w:r w:rsidRPr="000A465B">
        <w:t>Achievement Standard</w:t>
      </w:r>
      <w:r w:rsidR="009A5773" w:rsidRPr="000A465B">
        <w:t xml:space="preserve"> Classical Studies 91397</w:t>
      </w:r>
      <w:r w:rsidR="00101025" w:rsidRPr="000A465B">
        <w:t xml:space="preserve">: </w:t>
      </w:r>
      <w:r w:rsidR="00101025" w:rsidRPr="000A465B">
        <w:rPr>
          <w:b w:val="0"/>
        </w:rPr>
        <w:t xml:space="preserve">Demonstrate understanding of significant </w:t>
      </w:r>
      <w:proofErr w:type="gramStart"/>
      <w:r w:rsidR="00101025" w:rsidRPr="000A465B">
        <w:rPr>
          <w:b w:val="0"/>
        </w:rPr>
        <w:t>ideology(</w:t>
      </w:r>
      <w:proofErr w:type="spellStart"/>
      <w:proofErr w:type="gramEnd"/>
      <w:r w:rsidR="00101025" w:rsidRPr="000A465B">
        <w:rPr>
          <w:b w:val="0"/>
        </w:rPr>
        <w:t>ies</w:t>
      </w:r>
      <w:proofErr w:type="spellEnd"/>
      <w:r w:rsidR="00101025" w:rsidRPr="000A465B">
        <w:rPr>
          <w:b w:val="0"/>
        </w:rPr>
        <w:t>) in the classical world</w:t>
      </w:r>
      <w:r w:rsidR="00101025" w:rsidRPr="000A465B">
        <w:rPr>
          <w:b w:val="0"/>
          <w:szCs w:val="28"/>
        </w:rPr>
        <w:t xml:space="preserve"> </w:t>
      </w:r>
    </w:p>
    <w:p w:rsidR="00101025" w:rsidRPr="000A465B" w:rsidRDefault="00101025" w:rsidP="00101025">
      <w:pPr>
        <w:pStyle w:val="NCEAHeadInfoL2"/>
        <w:outlineLvl w:val="0"/>
      </w:pPr>
      <w:r w:rsidRPr="000A465B">
        <w:rPr>
          <w:szCs w:val="28"/>
        </w:rPr>
        <w:t xml:space="preserve">Resource reference: </w:t>
      </w:r>
      <w:r w:rsidRPr="000A465B">
        <w:rPr>
          <w:b w:val="0"/>
        </w:rPr>
        <w:t>Classical Studies 3.4A</w:t>
      </w:r>
      <w:r w:rsidR="00D10406">
        <w:rPr>
          <w:b w:val="0"/>
        </w:rPr>
        <w:t>R</w:t>
      </w:r>
    </w:p>
    <w:p w:rsidR="00101025" w:rsidRPr="000A465B" w:rsidRDefault="00101025" w:rsidP="00101025">
      <w:pPr>
        <w:pStyle w:val="NCEAHeadInfoL2"/>
        <w:outlineLvl w:val="0"/>
        <w:rPr>
          <w:i/>
        </w:rPr>
      </w:pPr>
      <w:r w:rsidRPr="000A465B">
        <w:t xml:space="preserve">Resource title: </w:t>
      </w:r>
      <w:r w:rsidRPr="000A465B">
        <w:rPr>
          <w:b w:val="0"/>
        </w:rPr>
        <w:t>Messages of Empire</w:t>
      </w:r>
      <w:r w:rsidRPr="000A465B">
        <w:t xml:space="preserve"> </w:t>
      </w:r>
    </w:p>
    <w:p w:rsidR="00101025" w:rsidRPr="000A465B" w:rsidRDefault="00101025" w:rsidP="00101025">
      <w:pPr>
        <w:pStyle w:val="NCEAHeadInfoL2"/>
        <w:outlineLvl w:val="0"/>
      </w:pPr>
      <w:r w:rsidRPr="000A465B">
        <w:t xml:space="preserve">Credits: </w:t>
      </w:r>
      <w:r w:rsidRPr="000A465B">
        <w:rPr>
          <w:b w:val="0"/>
        </w:rPr>
        <w:t xml:space="preserve">6 </w:t>
      </w:r>
    </w:p>
    <w:p w:rsidR="00101025" w:rsidRPr="000A465B" w:rsidRDefault="00101025" w:rsidP="00101025">
      <w:pPr>
        <w:pStyle w:val="NCEAInstructionsbanner"/>
        <w:outlineLvl w:val="0"/>
      </w:pPr>
      <w:r w:rsidRPr="000A465B">
        <w:t>Teacher guidelines</w:t>
      </w:r>
    </w:p>
    <w:p w:rsidR="00101025" w:rsidRPr="000A465B" w:rsidRDefault="00101025" w:rsidP="00101025">
      <w:pPr>
        <w:pStyle w:val="NCEAbodytext"/>
      </w:pPr>
      <w:r w:rsidRPr="000A465B">
        <w:t xml:space="preserve">The following guidelines are supplied to enable teachers to carry out valid and consistent </w:t>
      </w:r>
      <w:r w:rsidR="00C04321" w:rsidRPr="0073414C">
        <w:rPr>
          <w:highlight w:val="yellow"/>
        </w:rPr>
        <w:t>remote</w:t>
      </w:r>
      <w:r w:rsidR="00C04321">
        <w:t xml:space="preserve"> </w:t>
      </w:r>
      <w:r w:rsidRPr="000A465B">
        <w:t>assessment using this internal assessment resource.</w:t>
      </w:r>
    </w:p>
    <w:p w:rsidR="00101025" w:rsidRPr="000A465B" w:rsidRDefault="00101025" w:rsidP="00101025">
      <w:pPr>
        <w:pStyle w:val="NCEAbodytext"/>
        <w:rPr>
          <w:color w:val="FF0000"/>
        </w:rPr>
      </w:pPr>
      <w:r w:rsidRPr="000A465B">
        <w:t>Teachers need to be very familiar with the outcome being assessed by Achievemen</w:t>
      </w:r>
      <w:r w:rsidR="009A5773" w:rsidRPr="000A465B">
        <w:t>t Standard Classical Studies 91397</w:t>
      </w:r>
      <w:r w:rsidRPr="000A465B">
        <w:t>.</w:t>
      </w:r>
      <w:r w:rsidRPr="000A465B">
        <w:rPr>
          <w:color w:val="FF0000"/>
        </w:rPr>
        <w:t xml:space="preserve"> </w:t>
      </w:r>
      <w:r w:rsidRPr="000A465B">
        <w:t xml:space="preserve">The achievement criteria and the explanatory notes contain information, definitions, and requirements that are crucial when interpreting the standard and assessing students against it. </w:t>
      </w:r>
    </w:p>
    <w:p w:rsidR="00101025" w:rsidRPr="000A465B" w:rsidRDefault="00101025" w:rsidP="00101025">
      <w:pPr>
        <w:pStyle w:val="NCEAL2heading"/>
        <w:outlineLvl w:val="0"/>
      </w:pPr>
      <w:r w:rsidRPr="000A465B">
        <w:t xml:space="preserve">Context/setting </w:t>
      </w:r>
    </w:p>
    <w:p w:rsidR="00101025" w:rsidRPr="000A465B" w:rsidRDefault="00101025" w:rsidP="00101025">
      <w:pPr>
        <w:pStyle w:val="NCEAbodytext"/>
      </w:pPr>
      <w:r w:rsidRPr="000A465B">
        <w:t xml:space="preserve">This activity requires students to give </w:t>
      </w:r>
      <w:r w:rsidRPr="000A465B">
        <w:rPr>
          <w:szCs w:val="22"/>
        </w:rPr>
        <w:t>a</w:t>
      </w:r>
      <w:r w:rsidR="00C04321">
        <w:rPr>
          <w:szCs w:val="22"/>
        </w:rPr>
        <w:t xml:space="preserve"> </w:t>
      </w:r>
      <w:r w:rsidR="00C04321" w:rsidRPr="0073414C">
        <w:rPr>
          <w:szCs w:val="22"/>
          <w:highlight w:val="yellow"/>
        </w:rPr>
        <w:t xml:space="preserve">digitally </w:t>
      </w:r>
      <w:proofErr w:type="spellStart"/>
      <w:r w:rsidR="00C04321" w:rsidRPr="0073414C">
        <w:rPr>
          <w:szCs w:val="22"/>
          <w:highlight w:val="yellow"/>
        </w:rPr>
        <w:t>recorded</w:t>
      </w:r>
      <w:r w:rsidRPr="000A465B">
        <w:rPr>
          <w:szCs w:val="22"/>
        </w:rPr>
        <w:t>illustrated</w:t>
      </w:r>
      <w:proofErr w:type="spellEnd"/>
      <w:r w:rsidRPr="000A465B">
        <w:rPr>
          <w:szCs w:val="22"/>
        </w:rPr>
        <w:t xml:space="preserve"> talk </w:t>
      </w:r>
      <w:r w:rsidR="006A36DB">
        <w:rPr>
          <w:szCs w:val="22"/>
        </w:rPr>
        <w:t>analysing</w:t>
      </w:r>
      <w:r w:rsidR="006A36DB" w:rsidRPr="000A465B">
        <w:rPr>
          <w:szCs w:val="22"/>
        </w:rPr>
        <w:t xml:space="preserve"> </w:t>
      </w:r>
      <w:r w:rsidRPr="000A465B">
        <w:rPr>
          <w:szCs w:val="22"/>
        </w:rPr>
        <w:t xml:space="preserve">aspects of the political </w:t>
      </w:r>
      <w:proofErr w:type="gramStart"/>
      <w:r w:rsidRPr="000A465B">
        <w:rPr>
          <w:szCs w:val="22"/>
        </w:rPr>
        <w:t>ideology(</w:t>
      </w:r>
      <w:proofErr w:type="spellStart"/>
      <w:proofErr w:type="gramEnd"/>
      <w:r w:rsidRPr="000A465B">
        <w:rPr>
          <w:szCs w:val="22"/>
        </w:rPr>
        <w:t>ies</w:t>
      </w:r>
      <w:proofErr w:type="spellEnd"/>
      <w:r w:rsidRPr="000A465B">
        <w:rPr>
          <w:szCs w:val="22"/>
        </w:rPr>
        <w:t xml:space="preserve">) of the Roman Empire that are communicated in its art and architecture. </w:t>
      </w:r>
    </w:p>
    <w:p w:rsidR="00101025" w:rsidRPr="000A465B" w:rsidRDefault="00101025" w:rsidP="00101025">
      <w:pPr>
        <w:pStyle w:val="NCEAbodytext"/>
      </w:pPr>
      <w:r w:rsidRPr="000A465B">
        <w:t>Before using this resource, select a range of detailed examples as primary evidence for the task and resources for the students to refer to. You may want to let students choose their own examples of art and/or architecture, either from a range of examples or from resources that you provide. If so, have them check their selection with you before they begin writing.</w:t>
      </w:r>
    </w:p>
    <w:p w:rsidR="00101025" w:rsidRPr="000A465B" w:rsidRDefault="00101025" w:rsidP="00101025">
      <w:pPr>
        <w:pStyle w:val="NCEAL2heading"/>
        <w:outlineLvl w:val="0"/>
      </w:pPr>
      <w:r w:rsidRPr="000A465B">
        <w:t xml:space="preserve">Conditions </w:t>
      </w:r>
    </w:p>
    <w:p w:rsidR="00101025" w:rsidRPr="000A465B" w:rsidRDefault="00101025" w:rsidP="00101025">
      <w:pPr>
        <w:pStyle w:val="NCEAbodytext"/>
      </w:pPr>
      <w:r w:rsidRPr="000A465B">
        <w:t xml:space="preserve">This assessment task will take approximately three weeks </w:t>
      </w:r>
      <w:proofErr w:type="gramStart"/>
      <w:r w:rsidRPr="000A465B">
        <w:t>You</w:t>
      </w:r>
      <w:proofErr w:type="gramEnd"/>
      <w:r w:rsidRPr="000A465B">
        <w:t xml:space="preserve"> can change the time period to suit your class programme and your students.</w:t>
      </w:r>
    </w:p>
    <w:p w:rsidR="00101025" w:rsidRPr="000A465B" w:rsidRDefault="00101025" w:rsidP="00101025">
      <w:pPr>
        <w:pStyle w:val="NCEAbodytext"/>
      </w:pPr>
      <w:r w:rsidRPr="000A465B">
        <w:rPr>
          <w:szCs w:val="22"/>
        </w:rPr>
        <w:t>If it is more appropriate for the students, you could require them to present a written report, including illustrations, instead of giving a</w:t>
      </w:r>
      <w:r w:rsidR="00C04321">
        <w:rPr>
          <w:szCs w:val="22"/>
        </w:rPr>
        <w:t xml:space="preserve"> </w:t>
      </w:r>
      <w:r w:rsidR="00C04321" w:rsidRPr="0073414C">
        <w:rPr>
          <w:szCs w:val="22"/>
          <w:highlight w:val="yellow"/>
        </w:rPr>
        <w:t>digitally recorded</w:t>
      </w:r>
      <w:r w:rsidRPr="000A465B">
        <w:rPr>
          <w:szCs w:val="22"/>
        </w:rPr>
        <w:t xml:space="preserve"> talk. </w:t>
      </w:r>
    </w:p>
    <w:p w:rsidR="00101025" w:rsidRPr="000A465B" w:rsidRDefault="00101025" w:rsidP="00101025">
      <w:pPr>
        <w:pStyle w:val="NCEAbodytext"/>
        <w:rPr>
          <w:szCs w:val="22"/>
        </w:rPr>
      </w:pPr>
      <w:r w:rsidRPr="000A465B">
        <w:t xml:space="preserve">Students may work in </w:t>
      </w:r>
      <w:r w:rsidR="00C04321" w:rsidRPr="0073414C">
        <w:rPr>
          <w:highlight w:val="yellow"/>
        </w:rPr>
        <w:t>online pods</w:t>
      </w:r>
      <w:r w:rsidR="00C04321">
        <w:t xml:space="preserve"> </w:t>
      </w:r>
      <w:r w:rsidRPr="000A465B">
        <w:t xml:space="preserve">to gather evidence and develop their ideas. However, they will need to submit their own work for assessment and will be assessed individually. </w:t>
      </w:r>
      <w:r w:rsidRPr="000A465B">
        <w:rPr>
          <w:szCs w:val="22"/>
        </w:rPr>
        <w:t>Ensure that they carry out sufficient work under supervision to allow monitoring of progress and authentication of work.</w:t>
      </w:r>
      <w:r w:rsidR="00C04321">
        <w:rPr>
          <w:szCs w:val="22"/>
        </w:rPr>
        <w:t xml:space="preserve"> </w:t>
      </w:r>
      <w:r w:rsidR="00C04321" w:rsidRPr="0073414C">
        <w:rPr>
          <w:szCs w:val="22"/>
          <w:highlight w:val="yellow"/>
        </w:rPr>
        <w:t>Students submitting digital drafts of their work is recommended.</w:t>
      </w:r>
    </w:p>
    <w:p w:rsidR="00101025" w:rsidRPr="000A465B" w:rsidRDefault="00101025" w:rsidP="00101025">
      <w:pPr>
        <w:pStyle w:val="NCEAbodytext"/>
      </w:pPr>
      <w:r w:rsidRPr="000A465B">
        <w:rPr>
          <w:szCs w:val="22"/>
        </w:rPr>
        <w:t>Students should submit an accurate reference list or bibliography that includes all sources they have used in this activity. It will not be assessed, but will be used for authentication purposes.</w:t>
      </w:r>
    </w:p>
    <w:p w:rsidR="00101025" w:rsidRPr="000A465B" w:rsidRDefault="000A465B" w:rsidP="00067FDB">
      <w:pPr>
        <w:pStyle w:val="NCEAL2heading"/>
        <w:spacing w:before="0"/>
        <w:outlineLvl w:val="0"/>
      </w:pPr>
      <w:r>
        <w:br w:type="page"/>
      </w:r>
      <w:r w:rsidR="00101025" w:rsidRPr="000A465B">
        <w:lastRenderedPageBreak/>
        <w:t xml:space="preserve">Resource requirements </w:t>
      </w:r>
    </w:p>
    <w:p w:rsidR="00101025" w:rsidRPr="000A465B" w:rsidRDefault="00101025" w:rsidP="00067FDB">
      <w:pPr>
        <w:pStyle w:val="NCEAbodytext"/>
        <w:tabs>
          <w:tab w:val="left" w:pos="4536"/>
        </w:tabs>
      </w:pPr>
      <w:r w:rsidRPr="000A465B">
        <w:t xml:space="preserve">While using secondary source material to support points is not a requirement of the standard at any level of achievement, students are strongly encouraged to do so. This may allow students to demonstrate perceptive understanding of significant </w:t>
      </w:r>
      <w:proofErr w:type="gramStart"/>
      <w:r w:rsidRPr="000A465B">
        <w:t>ideology(</w:t>
      </w:r>
      <w:proofErr w:type="spellStart"/>
      <w:proofErr w:type="gramEnd"/>
      <w:r w:rsidRPr="000A465B">
        <w:t>ies</w:t>
      </w:r>
      <w:proofErr w:type="spellEnd"/>
      <w:r w:rsidRPr="000A465B">
        <w:t>) in the classical world.</w:t>
      </w:r>
      <w:r w:rsidR="00067FDB" w:rsidRPr="000A465B">
        <w:t xml:space="preserve"> Note that:</w:t>
      </w:r>
    </w:p>
    <w:p w:rsidR="00101025" w:rsidRPr="000A465B" w:rsidRDefault="00067FDB" w:rsidP="00101025">
      <w:pPr>
        <w:pStyle w:val="NCEAbullets"/>
        <w:rPr>
          <w:lang w:val="en-NZ"/>
        </w:rPr>
      </w:pPr>
      <w:r w:rsidRPr="000A465B">
        <w:rPr>
          <w:lang w:val="en-NZ"/>
        </w:rPr>
        <w:t>p</w:t>
      </w:r>
      <w:r w:rsidR="00101025" w:rsidRPr="000A465B">
        <w:rPr>
          <w:lang w:val="en-NZ"/>
        </w:rPr>
        <w:t>rimary sources include evidence surviving from the classical world, including written material in translat</w:t>
      </w:r>
      <w:r w:rsidRPr="000A465B">
        <w:rPr>
          <w:lang w:val="en-NZ"/>
        </w:rPr>
        <w:t>ion and artefacts of all kinds</w:t>
      </w:r>
    </w:p>
    <w:p w:rsidR="00101025" w:rsidRPr="000A465B" w:rsidRDefault="00067FDB" w:rsidP="00101025">
      <w:pPr>
        <w:pStyle w:val="NCEAbullets"/>
        <w:rPr>
          <w:lang w:val="en-NZ"/>
        </w:rPr>
      </w:pPr>
      <w:proofErr w:type="gramStart"/>
      <w:r w:rsidRPr="000A465B">
        <w:rPr>
          <w:lang w:val="en-NZ"/>
        </w:rPr>
        <w:t>s</w:t>
      </w:r>
      <w:r w:rsidR="00101025" w:rsidRPr="000A465B">
        <w:rPr>
          <w:lang w:val="en-NZ"/>
        </w:rPr>
        <w:t>econdary</w:t>
      </w:r>
      <w:proofErr w:type="gramEnd"/>
      <w:r w:rsidR="00101025" w:rsidRPr="000A465B">
        <w:rPr>
          <w:lang w:val="en-NZ"/>
        </w:rPr>
        <w:t xml:space="preserve"> sources include evidence drawn from later commentaries, for example, books, websites, encyclopaedias, and later works of art and architecture. </w:t>
      </w:r>
    </w:p>
    <w:p w:rsidR="00101025" w:rsidRPr="000A465B" w:rsidRDefault="004E7D27" w:rsidP="00101025">
      <w:pPr>
        <w:pStyle w:val="NCEAbodytext"/>
      </w:pPr>
      <w:r w:rsidRPr="0073414C">
        <w:rPr>
          <w:highlight w:val="yellow"/>
        </w:rPr>
        <w:t>Accessing online resources from data bases or e book catalogues is recommended.</w:t>
      </w:r>
      <w:r>
        <w:t xml:space="preserve"> </w:t>
      </w:r>
      <w:r w:rsidR="00101025" w:rsidRPr="000A465B">
        <w:t>Some resources that are suitable for examining political ideology in the context of Roman art and architecture are:</w:t>
      </w:r>
    </w:p>
    <w:p w:rsidR="00101025" w:rsidRPr="000A465B" w:rsidRDefault="00101025" w:rsidP="00101025">
      <w:pPr>
        <w:pStyle w:val="NCEAbullets"/>
        <w:rPr>
          <w:lang w:val="en-NZ"/>
        </w:rPr>
      </w:pPr>
      <w:r w:rsidRPr="000A465B">
        <w:rPr>
          <w:lang w:val="en-NZ"/>
        </w:rPr>
        <w:t xml:space="preserve">Chris </w:t>
      </w:r>
      <w:proofErr w:type="spellStart"/>
      <w:r w:rsidRPr="000A465B">
        <w:rPr>
          <w:lang w:val="en-NZ"/>
        </w:rPr>
        <w:t>Scarre</w:t>
      </w:r>
      <w:proofErr w:type="spellEnd"/>
      <w:r w:rsidRPr="000A465B">
        <w:rPr>
          <w:lang w:val="en-NZ"/>
        </w:rPr>
        <w:t>,</w:t>
      </w:r>
      <w:r w:rsidRPr="000A465B">
        <w:rPr>
          <w:i/>
          <w:lang w:val="en-NZ"/>
        </w:rPr>
        <w:t xml:space="preserve"> Chronicle of the Roman Emperors</w:t>
      </w:r>
    </w:p>
    <w:p w:rsidR="00101025" w:rsidRPr="000A465B" w:rsidRDefault="00101025" w:rsidP="00101025">
      <w:pPr>
        <w:pStyle w:val="NCEAbullets"/>
        <w:rPr>
          <w:lang w:val="en-NZ"/>
        </w:rPr>
      </w:pPr>
      <w:r w:rsidRPr="000A465B">
        <w:rPr>
          <w:lang w:val="en-NZ"/>
        </w:rPr>
        <w:t xml:space="preserve">H. H. </w:t>
      </w:r>
      <w:proofErr w:type="spellStart"/>
      <w:r w:rsidRPr="000A465B">
        <w:rPr>
          <w:lang w:val="en-NZ"/>
        </w:rPr>
        <w:t>Scullard</w:t>
      </w:r>
      <w:proofErr w:type="spellEnd"/>
      <w:r w:rsidRPr="000A465B">
        <w:rPr>
          <w:lang w:val="en-NZ"/>
        </w:rPr>
        <w:t xml:space="preserve">, </w:t>
      </w:r>
      <w:r w:rsidRPr="000A465B">
        <w:rPr>
          <w:i/>
          <w:lang w:val="en-NZ"/>
        </w:rPr>
        <w:t>From the Gracchi to Nero: A History of Rome from 133 BC to AD 68</w:t>
      </w:r>
      <w:r w:rsidRPr="000A465B">
        <w:rPr>
          <w:lang w:val="en-NZ"/>
        </w:rPr>
        <w:t xml:space="preserve"> (Chapters 8</w:t>
      </w:r>
      <w:r w:rsidRPr="000A465B">
        <w:rPr>
          <w:lang w:val="en-NZ"/>
        </w:rPr>
        <w:softHyphen/>
        <w:t>–12)</w:t>
      </w:r>
    </w:p>
    <w:p w:rsidR="00101025" w:rsidRPr="000A465B" w:rsidRDefault="00101025" w:rsidP="00101025">
      <w:pPr>
        <w:pStyle w:val="NCEAbullets"/>
        <w:rPr>
          <w:lang w:val="en-NZ"/>
        </w:rPr>
      </w:pPr>
      <w:r w:rsidRPr="000A465B">
        <w:rPr>
          <w:lang w:val="en-NZ"/>
        </w:rPr>
        <w:t xml:space="preserve">Mortimer Wheeler, </w:t>
      </w:r>
      <w:r w:rsidRPr="000A465B">
        <w:rPr>
          <w:i/>
          <w:lang w:val="en-NZ"/>
        </w:rPr>
        <w:t>Roman Art and Architecture</w:t>
      </w:r>
    </w:p>
    <w:p w:rsidR="00101025" w:rsidRPr="000A465B" w:rsidRDefault="00101025" w:rsidP="00101025">
      <w:pPr>
        <w:pStyle w:val="NCEAbullets"/>
        <w:rPr>
          <w:lang w:val="en-NZ"/>
        </w:rPr>
      </w:pPr>
      <w:r w:rsidRPr="000A465B">
        <w:rPr>
          <w:lang w:val="en-NZ"/>
        </w:rPr>
        <w:t>Jonath</w:t>
      </w:r>
      <w:r w:rsidR="00DC07F1" w:rsidRPr="000A465B">
        <w:rPr>
          <w:lang w:val="en-NZ"/>
        </w:rPr>
        <w:t>a</w:t>
      </w:r>
      <w:r w:rsidRPr="000A465B">
        <w:rPr>
          <w:lang w:val="en-NZ"/>
        </w:rPr>
        <w:t xml:space="preserve">n Campbell, </w:t>
      </w:r>
      <w:r w:rsidRPr="000A465B">
        <w:rPr>
          <w:i/>
          <w:lang w:val="en-NZ"/>
        </w:rPr>
        <w:t>Roman Art and Architecture: From Augustus to Constantine</w:t>
      </w:r>
    </w:p>
    <w:p w:rsidR="00101025" w:rsidRPr="000A465B" w:rsidRDefault="00101025" w:rsidP="00101025">
      <w:pPr>
        <w:pStyle w:val="NCEAbullets"/>
        <w:rPr>
          <w:lang w:val="en-NZ"/>
        </w:rPr>
      </w:pPr>
      <w:r w:rsidRPr="000A465B">
        <w:rPr>
          <w:lang w:val="en-NZ"/>
        </w:rPr>
        <w:t xml:space="preserve">Susan Walker and Andrew Burnett, </w:t>
      </w:r>
      <w:r w:rsidRPr="000A465B">
        <w:rPr>
          <w:i/>
          <w:lang w:val="en-NZ"/>
        </w:rPr>
        <w:t>The Image of Augustus</w:t>
      </w:r>
      <w:r w:rsidRPr="000A465B">
        <w:rPr>
          <w:lang w:val="en-NZ"/>
        </w:rPr>
        <w:t xml:space="preserve"> </w:t>
      </w:r>
    </w:p>
    <w:p w:rsidR="00101025" w:rsidRPr="000A465B" w:rsidRDefault="00101025" w:rsidP="00101025">
      <w:pPr>
        <w:pStyle w:val="NCEAbullets"/>
        <w:rPr>
          <w:lang w:val="en-NZ"/>
        </w:rPr>
      </w:pPr>
      <w:r w:rsidRPr="000A465B">
        <w:rPr>
          <w:lang w:val="en-NZ"/>
        </w:rPr>
        <w:t xml:space="preserve">Andrew and Nancy Ramage, </w:t>
      </w:r>
      <w:r w:rsidRPr="000A465B">
        <w:rPr>
          <w:i/>
          <w:lang w:val="en-NZ"/>
        </w:rPr>
        <w:t>Roman Art: From Romulus to Constantine</w:t>
      </w:r>
    </w:p>
    <w:p w:rsidR="00101025" w:rsidRPr="000A465B" w:rsidRDefault="00101025" w:rsidP="00101025">
      <w:pPr>
        <w:pStyle w:val="NCEAbullets"/>
        <w:rPr>
          <w:lang w:val="en-NZ"/>
        </w:rPr>
      </w:pPr>
      <w:r w:rsidRPr="000A465B">
        <w:rPr>
          <w:lang w:val="en-NZ"/>
        </w:rPr>
        <w:t xml:space="preserve">Ronald Syme, </w:t>
      </w:r>
      <w:r w:rsidRPr="000A465B">
        <w:rPr>
          <w:i/>
          <w:lang w:val="en-NZ"/>
        </w:rPr>
        <w:t>The Roman Revolution</w:t>
      </w:r>
    </w:p>
    <w:p w:rsidR="00101025" w:rsidRPr="000A465B" w:rsidRDefault="00101025" w:rsidP="00101025">
      <w:pPr>
        <w:pStyle w:val="NCEAbullets"/>
        <w:rPr>
          <w:lang w:val="en-NZ"/>
        </w:rPr>
      </w:pPr>
      <w:r w:rsidRPr="000A465B">
        <w:rPr>
          <w:lang w:val="en-NZ"/>
        </w:rPr>
        <w:t xml:space="preserve">Michael Grant, </w:t>
      </w:r>
      <w:proofErr w:type="gramStart"/>
      <w:r w:rsidRPr="000A465B">
        <w:rPr>
          <w:i/>
          <w:lang w:val="en-NZ"/>
        </w:rPr>
        <w:t>The</w:t>
      </w:r>
      <w:proofErr w:type="gramEnd"/>
      <w:r w:rsidRPr="000A465B">
        <w:rPr>
          <w:i/>
          <w:lang w:val="en-NZ"/>
        </w:rPr>
        <w:t xml:space="preserve"> Twelve Caesars</w:t>
      </w:r>
      <w:r w:rsidRPr="000A465B">
        <w:rPr>
          <w:lang w:val="en-NZ"/>
        </w:rPr>
        <w:t xml:space="preserve">. </w:t>
      </w:r>
    </w:p>
    <w:p w:rsidR="00101025" w:rsidRPr="000A465B" w:rsidRDefault="00101025" w:rsidP="00101025">
      <w:pPr>
        <w:pStyle w:val="NCEAbodytext"/>
      </w:pPr>
      <w:r w:rsidRPr="000A465B">
        <w:t xml:space="preserve">You may find helpful material for art and architecture on the following websites. </w:t>
      </w:r>
    </w:p>
    <w:p w:rsidR="00101025" w:rsidRPr="000A465B" w:rsidRDefault="00101025" w:rsidP="00101025">
      <w:pPr>
        <w:pStyle w:val="NCEAbullets"/>
        <w:rPr>
          <w:lang w:val="en-NZ"/>
        </w:rPr>
      </w:pPr>
      <w:r w:rsidRPr="000A465B">
        <w:rPr>
          <w:lang w:val="en-NZ"/>
        </w:rPr>
        <w:t xml:space="preserve">Classical Art Research Centre: The Beazley Archive </w:t>
      </w:r>
      <w:hyperlink r:id="rId9" w:history="1">
        <w:r w:rsidRPr="000A465B">
          <w:rPr>
            <w:rStyle w:val="Hyperlink"/>
            <w:lang w:val="en-NZ"/>
          </w:rPr>
          <w:t>http://</w:t>
        </w:r>
        <w:r w:rsidRPr="000A465B">
          <w:rPr>
            <w:rStyle w:val="Hyperlink"/>
            <w:lang w:val="en-NZ"/>
          </w:rPr>
          <w:t>w</w:t>
        </w:r>
        <w:r w:rsidRPr="000A465B">
          <w:rPr>
            <w:rStyle w:val="Hyperlink"/>
            <w:lang w:val="en-NZ"/>
          </w:rPr>
          <w:t>ww.be</w:t>
        </w:r>
        <w:r w:rsidRPr="000A465B">
          <w:rPr>
            <w:rStyle w:val="Hyperlink"/>
            <w:lang w:val="en-NZ"/>
          </w:rPr>
          <w:t>a</w:t>
        </w:r>
        <w:r w:rsidRPr="000A465B">
          <w:rPr>
            <w:rStyle w:val="Hyperlink"/>
            <w:lang w:val="en-NZ"/>
          </w:rPr>
          <w:t>zle</w:t>
        </w:r>
        <w:r w:rsidRPr="000A465B">
          <w:rPr>
            <w:rStyle w:val="Hyperlink"/>
            <w:lang w:val="en-NZ"/>
          </w:rPr>
          <w:t>y</w:t>
        </w:r>
        <w:r w:rsidRPr="000A465B">
          <w:rPr>
            <w:rStyle w:val="Hyperlink"/>
            <w:lang w:val="en-NZ"/>
          </w:rPr>
          <w:t>.ox.ac.uk</w:t>
        </w:r>
      </w:hyperlink>
    </w:p>
    <w:p w:rsidR="00101025" w:rsidRPr="000A465B" w:rsidRDefault="00101025" w:rsidP="00101025">
      <w:pPr>
        <w:pStyle w:val="NCEAbullets"/>
        <w:rPr>
          <w:lang w:val="en-NZ"/>
        </w:rPr>
      </w:pPr>
      <w:r w:rsidRPr="000A465B">
        <w:rPr>
          <w:lang w:val="en-NZ"/>
        </w:rPr>
        <w:t xml:space="preserve">Perseus Digital Library </w:t>
      </w:r>
      <w:hyperlink r:id="rId10" w:history="1">
        <w:r w:rsidRPr="000A465B">
          <w:rPr>
            <w:rStyle w:val="Hyperlink"/>
            <w:lang w:val="en-NZ"/>
          </w:rPr>
          <w:t>http://www.perseus.tufts.edu</w:t>
        </w:r>
        <w:r w:rsidRPr="000A465B">
          <w:rPr>
            <w:rStyle w:val="Hyperlink"/>
            <w:lang w:val="en-NZ"/>
          </w:rPr>
          <w:t>/</w:t>
        </w:r>
        <w:r w:rsidRPr="000A465B">
          <w:rPr>
            <w:rStyle w:val="Hyperlink"/>
            <w:lang w:val="en-NZ"/>
          </w:rPr>
          <w:t>hopper</w:t>
        </w:r>
      </w:hyperlink>
    </w:p>
    <w:p w:rsidR="00101025" w:rsidRPr="000A465B" w:rsidRDefault="00101025" w:rsidP="00101025">
      <w:pPr>
        <w:pStyle w:val="NCEAbullets"/>
        <w:rPr>
          <w:lang w:val="en-NZ"/>
        </w:rPr>
      </w:pPr>
      <w:r w:rsidRPr="000A465B">
        <w:rPr>
          <w:lang w:val="en-NZ"/>
        </w:rPr>
        <w:t xml:space="preserve">The Architecture Week Great Buildings Collection </w:t>
      </w:r>
      <w:hyperlink r:id="rId11" w:history="1">
        <w:r w:rsidRPr="000A465B">
          <w:rPr>
            <w:rStyle w:val="Hyperlink"/>
            <w:lang w:val="en-NZ"/>
          </w:rPr>
          <w:t>http://w</w:t>
        </w:r>
        <w:r w:rsidRPr="000A465B">
          <w:rPr>
            <w:rStyle w:val="Hyperlink"/>
            <w:lang w:val="en-NZ"/>
          </w:rPr>
          <w:t>w</w:t>
        </w:r>
        <w:r w:rsidRPr="000A465B">
          <w:rPr>
            <w:rStyle w:val="Hyperlink"/>
            <w:lang w:val="en-NZ"/>
          </w:rPr>
          <w:t>w.greatbuildings.com</w:t>
        </w:r>
      </w:hyperlink>
    </w:p>
    <w:p w:rsidR="00101025" w:rsidRPr="000A465B" w:rsidRDefault="00101025" w:rsidP="00101025">
      <w:pPr>
        <w:pStyle w:val="NCEAbullets"/>
        <w:rPr>
          <w:lang w:val="en-NZ"/>
        </w:rPr>
      </w:pPr>
      <w:r w:rsidRPr="000A465B">
        <w:rPr>
          <w:lang w:val="en-NZ"/>
        </w:rPr>
        <w:t xml:space="preserve">The Metropolitan Museum of Art </w:t>
      </w:r>
      <w:hyperlink r:id="rId12" w:history="1">
        <w:r w:rsidRPr="000A465B">
          <w:rPr>
            <w:rStyle w:val="Hyperlink"/>
            <w:lang w:val="en-NZ"/>
          </w:rPr>
          <w:t>http://www.metmuse</w:t>
        </w:r>
        <w:r w:rsidRPr="000A465B">
          <w:rPr>
            <w:rStyle w:val="Hyperlink"/>
            <w:lang w:val="en-NZ"/>
          </w:rPr>
          <w:t>u</w:t>
        </w:r>
        <w:r w:rsidRPr="000A465B">
          <w:rPr>
            <w:rStyle w:val="Hyperlink"/>
            <w:lang w:val="en-NZ"/>
          </w:rPr>
          <w:t>m.org</w:t>
        </w:r>
      </w:hyperlink>
    </w:p>
    <w:p w:rsidR="00101025" w:rsidRPr="000A465B" w:rsidRDefault="00101025" w:rsidP="00101025">
      <w:pPr>
        <w:pStyle w:val="NCEAL2heading"/>
        <w:outlineLvl w:val="0"/>
      </w:pPr>
      <w:r w:rsidRPr="000A465B">
        <w:t xml:space="preserve">Additional information </w:t>
      </w:r>
    </w:p>
    <w:p w:rsidR="00101025" w:rsidRPr="000A465B" w:rsidRDefault="00101025" w:rsidP="00101025">
      <w:pPr>
        <w:pStyle w:val="NCEAbodytext"/>
      </w:pPr>
      <w:r w:rsidRPr="000A465B">
        <w:t xml:space="preserve">This resource provides one way to assess students’ perceptive understanding of significant </w:t>
      </w:r>
      <w:proofErr w:type="gramStart"/>
      <w:r w:rsidRPr="000A465B">
        <w:t>ideology(</w:t>
      </w:r>
      <w:proofErr w:type="spellStart"/>
      <w:proofErr w:type="gramEnd"/>
      <w:r w:rsidRPr="000A465B">
        <w:t>ies</w:t>
      </w:r>
      <w:proofErr w:type="spellEnd"/>
      <w:r w:rsidRPr="000A465B">
        <w:t>) in the classical world. Examples of some other ways you could assess thi</w:t>
      </w:r>
      <w:r w:rsidR="00007E8F" w:rsidRPr="000A465B">
        <w:t>s understanding are given below:</w:t>
      </w:r>
    </w:p>
    <w:p w:rsidR="00101025" w:rsidRPr="000A465B" w:rsidRDefault="00067FDB" w:rsidP="00101025">
      <w:pPr>
        <w:pStyle w:val="NCEAbullets"/>
        <w:rPr>
          <w:lang w:val="en-NZ"/>
        </w:rPr>
      </w:pPr>
      <w:r w:rsidRPr="000A465B">
        <w:rPr>
          <w:lang w:val="en-NZ"/>
        </w:rPr>
        <w:t>s</w:t>
      </w:r>
      <w:r w:rsidR="00101025" w:rsidRPr="000A465B">
        <w:rPr>
          <w:lang w:val="en-NZ"/>
        </w:rPr>
        <w:t xml:space="preserve">tudents </w:t>
      </w:r>
      <w:proofErr w:type="spellStart"/>
      <w:r w:rsidR="00101025" w:rsidRPr="000A465B">
        <w:rPr>
          <w:lang w:val="en-NZ"/>
        </w:rPr>
        <w:t>write</w:t>
      </w:r>
      <w:r w:rsidR="004E7D27">
        <w:rPr>
          <w:lang w:val="en-NZ"/>
        </w:rPr>
        <w:t>,</w:t>
      </w:r>
      <w:r w:rsidR="00101025" w:rsidRPr="000A465B">
        <w:rPr>
          <w:lang w:val="en-NZ"/>
        </w:rPr>
        <w:t>perform</w:t>
      </w:r>
      <w:proofErr w:type="spellEnd"/>
      <w:r w:rsidR="00101025" w:rsidRPr="000A465B">
        <w:rPr>
          <w:lang w:val="en-NZ"/>
        </w:rPr>
        <w:t xml:space="preserve"> </w:t>
      </w:r>
      <w:r w:rsidR="004E7D27" w:rsidRPr="0073414C">
        <w:rPr>
          <w:highlight w:val="yellow"/>
          <w:lang w:val="en-NZ"/>
        </w:rPr>
        <w:t>and digitally record</w:t>
      </w:r>
      <w:r w:rsidR="004E7D27">
        <w:rPr>
          <w:lang w:val="en-NZ"/>
        </w:rPr>
        <w:t xml:space="preserve"> </w:t>
      </w:r>
      <w:r w:rsidR="00101025" w:rsidRPr="000A465B">
        <w:rPr>
          <w:lang w:val="en-NZ"/>
        </w:rPr>
        <w:t xml:space="preserve">their own Socratic dialogue to demonstrate understanding of the Socratic method of </w:t>
      </w:r>
      <w:r w:rsidR="00DC07F1" w:rsidRPr="000A465B">
        <w:rPr>
          <w:lang w:val="en-NZ"/>
        </w:rPr>
        <w:t>i</w:t>
      </w:r>
      <w:r w:rsidR="00101025" w:rsidRPr="000A465B">
        <w:rPr>
          <w:lang w:val="en-NZ"/>
        </w:rPr>
        <w:t>nqui</w:t>
      </w:r>
      <w:r w:rsidRPr="000A465B">
        <w:rPr>
          <w:lang w:val="en-NZ"/>
        </w:rPr>
        <w:t>ry</w:t>
      </w:r>
    </w:p>
    <w:p w:rsidR="00101025" w:rsidRPr="000A465B" w:rsidRDefault="00067FDB" w:rsidP="00101025">
      <w:pPr>
        <w:pStyle w:val="NCEAbullets"/>
        <w:rPr>
          <w:lang w:val="en-NZ"/>
        </w:rPr>
      </w:pPr>
      <w:r w:rsidRPr="000A465B">
        <w:rPr>
          <w:lang w:val="en-NZ"/>
        </w:rPr>
        <w:t>s</w:t>
      </w:r>
      <w:r w:rsidR="00101025" w:rsidRPr="000A465B">
        <w:rPr>
          <w:lang w:val="en-NZ"/>
        </w:rPr>
        <w:t>tudents examine the ideologies of ancient peoples involved in conflict in the ancient world, for example</w:t>
      </w:r>
      <w:r w:rsidR="00007E8F" w:rsidRPr="000A465B">
        <w:rPr>
          <w:lang w:val="en-NZ"/>
        </w:rPr>
        <w:t>,</w:t>
      </w:r>
      <w:r w:rsidR="00101025" w:rsidRPr="000A465B">
        <w:rPr>
          <w:lang w:val="en-NZ"/>
        </w:rPr>
        <w:t xml:space="preserve"> by writing a defence or prosecution speech for an ancient</w:t>
      </w:r>
      <w:r w:rsidRPr="000A465B">
        <w:rPr>
          <w:lang w:val="en-NZ"/>
        </w:rPr>
        <w:t xml:space="preserve"> Greek or Roman military leader</w:t>
      </w:r>
    </w:p>
    <w:p w:rsidR="00101025" w:rsidRPr="000A465B" w:rsidRDefault="00067FDB" w:rsidP="00101025">
      <w:pPr>
        <w:pStyle w:val="NCEAbullets"/>
        <w:rPr>
          <w:lang w:val="en-NZ"/>
        </w:rPr>
      </w:pPr>
      <w:r w:rsidRPr="000A465B">
        <w:rPr>
          <w:lang w:val="en-NZ"/>
        </w:rPr>
        <w:t>s</w:t>
      </w:r>
      <w:r w:rsidR="00101025" w:rsidRPr="000A465B">
        <w:rPr>
          <w:lang w:val="en-NZ"/>
        </w:rPr>
        <w:t>tudents compare the ideology behind the administration of justice in 5</w:t>
      </w:r>
      <w:r w:rsidR="00101025" w:rsidRPr="000A465B">
        <w:rPr>
          <w:vertAlign w:val="superscript"/>
          <w:lang w:val="en-NZ"/>
        </w:rPr>
        <w:t>th</w:t>
      </w:r>
      <w:r w:rsidR="00007E8F" w:rsidRPr="000A465B">
        <w:rPr>
          <w:lang w:val="en-NZ"/>
        </w:rPr>
        <w:t xml:space="preserve"> </w:t>
      </w:r>
      <w:r w:rsidR="00101025" w:rsidRPr="000A465B">
        <w:rPr>
          <w:lang w:val="en-NZ"/>
        </w:rPr>
        <w:t>century BCE Athens with that driving the administration of justice in 1</w:t>
      </w:r>
      <w:r w:rsidR="00101025" w:rsidRPr="000A465B">
        <w:rPr>
          <w:vertAlign w:val="superscript"/>
          <w:lang w:val="en-NZ"/>
        </w:rPr>
        <w:t>st</w:t>
      </w:r>
      <w:r w:rsidR="00007E8F" w:rsidRPr="000A465B">
        <w:rPr>
          <w:lang w:val="en-NZ"/>
        </w:rPr>
        <w:t xml:space="preserve"> </w:t>
      </w:r>
      <w:r w:rsidR="00101025" w:rsidRPr="000A465B">
        <w:rPr>
          <w:lang w:val="en-NZ"/>
        </w:rPr>
        <w:t>century BCE Rome, possibly with reference to the works of Demosthenes and Cicero</w:t>
      </w:r>
    </w:p>
    <w:p w:rsidR="00101025" w:rsidRPr="000A465B" w:rsidRDefault="00067FDB" w:rsidP="009C34A7">
      <w:pPr>
        <w:pStyle w:val="NCEAbullets"/>
        <w:rPr>
          <w:lang w:val="en-NZ"/>
        </w:rPr>
      </w:pPr>
      <w:proofErr w:type="gramStart"/>
      <w:r w:rsidRPr="000A465B">
        <w:rPr>
          <w:lang w:val="en-NZ"/>
        </w:rPr>
        <w:t>s</w:t>
      </w:r>
      <w:r w:rsidR="00101025" w:rsidRPr="000A465B">
        <w:rPr>
          <w:lang w:val="en-NZ"/>
        </w:rPr>
        <w:t>tudents</w:t>
      </w:r>
      <w:proofErr w:type="gramEnd"/>
      <w:r w:rsidR="00101025" w:rsidRPr="000A465B">
        <w:rPr>
          <w:lang w:val="en-NZ"/>
        </w:rPr>
        <w:t xml:space="preserve"> compare two religious ideologies, for example, Stoicism and Epicureanism, by applying the ideology to a given or chosen situation to demonstrate differences in </w:t>
      </w:r>
      <w:r w:rsidR="00101025" w:rsidRPr="000A465B">
        <w:rPr>
          <w:lang w:val="en-NZ"/>
        </w:rPr>
        <w:lastRenderedPageBreak/>
        <w:t>approach.</w:t>
      </w:r>
    </w:p>
    <w:p w:rsidR="00101025" w:rsidRPr="000A465B" w:rsidRDefault="00101025" w:rsidP="00101025">
      <w:pPr>
        <w:pStyle w:val="NCEAbodytext"/>
      </w:pPr>
      <w:r w:rsidRPr="000A465B">
        <w:t>Students will use a</w:t>
      </w:r>
      <w:r w:rsidR="004E7D27">
        <w:t xml:space="preserve">n </w:t>
      </w:r>
      <w:r w:rsidR="004E7D27" w:rsidRPr="0073414C">
        <w:rPr>
          <w:highlight w:val="yellow"/>
        </w:rPr>
        <w:t>online</w:t>
      </w:r>
      <w:r w:rsidRPr="000A465B">
        <w:t xml:space="preserve"> medium of their choice to present their perceptive understanding. Formats of presentation could include, but are not limited to, a computer-assisted presentation, a photo-booklet, an essay with annotated images, or a brochure. Discuss with students the suitability of their chosen mode.</w:t>
      </w:r>
    </w:p>
    <w:p w:rsidR="00101025" w:rsidRPr="000A465B" w:rsidRDefault="00101025" w:rsidP="00101025">
      <w:pPr>
        <w:pStyle w:val="NCEAbullets"/>
        <w:numPr>
          <w:ilvl w:val="0"/>
          <w:numId w:val="0"/>
        </w:numPr>
        <w:rPr>
          <w:lang w:val="en-NZ"/>
        </w:rPr>
      </w:pPr>
    </w:p>
    <w:p w:rsidR="00101025" w:rsidRPr="000A465B" w:rsidRDefault="00101025" w:rsidP="00101025">
      <w:pPr>
        <w:pStyle w:val="NCEAHeaderboxed"/>
        <w:pBdr>
          <w:top w:val="single" w:sz="8" w:space="1" w:color="auto"/>
          <w:left w:val="single" w:sz="8" w:space="4" w:color="auto"/>
          <w:bottom w:val="single" w:sz="8" w:space="1" w:color="auto"/>
          <w:right w:val="single" w:sz="8" w:space="4" w:color="auto"/>
        </w:pBdr>
        <w:spacing w:after="200"/>
        <w:sectPr w:rsidR="00101025" w:rsidRPr="000A465B" w:rsidSect="000A465B">
          <w:headerReference w:type="default" r:id="rId13"/>
          <w:footerReference w:type="default" r:id="rId14"/>
          <w:pgSz w:w="12240" w:h="15840" w:code="1"/>
          <w:pgMar w:top="1440" w:right="1797" w:bottom="1361" w:left="1797" w:header="720" w:footer="720" w:gutter="0"/>
          <w:cols w:space="720"/>
          <w:docGrid w:linePitch="360"/>
        </w:sectPr>
      </w:pPr>
    </w:p>
    <w:p w:rsidR="00101025" w:rsidRPr="000A465B" w:rsidRDefault="00101025" w:rsidP="00101025">
      <w:pPr>
        <w:pBdr>
          <w:top w:val="single" w:sz="4" w:space="1" w:color="auto"/>
          <w:left w:val="single" w:sz="4" w:space="4" w:color="auto"/>
          <w:bottom w:val="single" w:sz="4" w:space="1" w:color="auto"/>
          <w:right w:val="single" w:sz="4" w:space="4" w:color="auto"/>
        </w:pBdr>
        <w:jc w:val="center"/>
        <w:outlineLvl w:val="0"/>
        <w:rPr>
          <w:rFonts w:ascii="Arial" w:hAnsi="Arial" w:cs="Arial"/>
          <w:b/>
          <w:sz w:val="32"/>
          <w:lang w:val="en-NZ"/>
        </w:rPr>
      </w:pPr>
      <w:r w:rsidRPr="000A465B">
        <w:rPr>
          <w:rFonts w:ascii="Arial" w:hAnsi="Arial" w:cs="Arial"/>
          <w:b/>
          <w:sz w:val="32"/>
          <w:lang w:val="en-NZ"/>
        </w:rPr>
        <w:lastRenderedPageBreak/>
        <w:t>Internal Assessment Resource</w:t>
      </w:r>
    </w:p>
    <w:p w:rsidR="00101025" w:rsidRPr="000A465B" w:rsidRDefault="009A5773" w:rsidP="00101025">
      <w:pPr>
        <w:pStyle w:val="NCEAHeadInfoL2"/>
        <w:rPr>
          <w:color w:val="FF0000"/>
          <w:sz w:val="20"/>
          <w:szCs w:val="28"/>
        </w:rPr>
      </w:pPr>
      <w:r w:rsidRPr="000A465B">
        <w:t>Achievement Standard Classical Studies 91397</w:t>
      </w:r>
      <w:r w:rsidR="00101025" w:rsidRPr="000A465B">
        <w:t xml:space="preserve">: </w:t>
      </w:r>
      <w:r w:rsidR="00101025" w:rsidRPr="000A465B">
        <w:rPr>
          <w:b w:val="0"/>
        </w:rPr>
        <w:t xml:space="preserve">Demonstrate understanding of significant </w:t>
      </w:r>
      <w:proofErr w:type="gramStart"/>
      <w:r w:rsidR="00101025" w:rsidRPr="000A465B">
        <w:rPr>
          <w:b w:val="0"/>
        </w:rPr>
        <w:t>ideology(</w:t>
      </w:r>
      <w:proofErr w:type="spellStart"/>
      <w:proofErr w:type="gramEnd"/>
      <w:r w:rsidR="00101025" w:rsidRPr="000A465B">
        <w:rPr>
          <w:b w:val="0"/>
        </w:rPr>
        <w:t>ies</w:t>
      </w:r>
      <w:proofErr w:type="spellEnd"/>
      <w:r w:rsidR="00101025" w:rsidRPr="000A465B">
        <w:rPr>
          <w:b w:val="0"/>
        </w:rPr>
        <w:t>) in the classical world</w:t>
      </w:r>
    </w:p>
    <w:p w:rsidR="00101025" w:rsidRPr="000A465B" w:rsidRDefault="00101025" w:rsidP="00101025">
      <w:pPr>
        <w:pStyle w:val="NCEAHeadInfoL2"/>
        <w:outlineLvl w:val="0"/>
      </w:pPr>
      <w:r w:rsidRPr="000A465B">
        <w:rPr>
          <w:szCs w:val="28"/>
        </w:rPr>
        <w:t xml:space="preserve">Resource reference: </w:t>
      </w:r>
      <w:r w:rsidRPr="000A465B">
        <w:rPr>
          <w:b w:val="0"/>
        </w:rPr>
        <w:t>Classical Studies 3.4A</w:t>
      </w:r>
      <w:r w:rsidR="00D10406">
        <w:rPr>
          <w:b w:val="0"/>
        </w:rPr>
        <w:t>R</w:t>
      </w:r>
    </w:p>
    <w:p w:rsidR="00101025" w:rsidRPr="000A465B" w:rsidRDefault="00101025" w:rsidP="00101025">
      <w:pPr>
        <w:pStyle w:val="NCEAHeadInfoL2"/>
        <w:outlineLvl w:val="0"/>
      </w:pPr>
      <w:r w:rsidRPr="000A465B">
        <w:t xml:space="preserve">Resource title: </w:t>
      </w:r>
      <w:r w:rsidRPr="000A465B">
        <w:rPr>
          <w:b w:val="0"/>
        </w:rPr>
        <w:t>Messages of Empire</w:t>
      </w:r>
    </w:p>
    <w:p w:rsidR="00101025" w:rsidRPr="000A465B" w:rsidRDefault="00101025" w:rsidP="00101025">
      <w:pPr>
        <w:pStyle w:val="NCEAHeadInfoL2"/>
        <w:outlineLvl w:val="0"/>
      </w:pPr>
      <w:r w:rsidRPr="000A465B">
        <w:t xml:space="preserve">Credits: </w:t>
      </w:r>
      <w:r w:rsidRPr="000A465B">
        <w:rPr>
          <w:b w:val="0"/>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9"/>
        <w:gridCol w:w="2879"/>
        <w:gridCol w:w="2878"/>
      </w:tblGrid>
      <w:tr w:rsidR="00101025" w:rsidRPr="000A465B">
        <w:tc>
          <w:tcPr>
            <w:tcW w:w="1667" w:type="pct"/>
          </w:tcPr>
          <w:p w:rsidR="00101025" w:rsidRPr="000A465B" w:rsidRDefault="00101025" w:rsidP="00101025">
            <w:pPr>
              <w:pStyle w:val="NCEAtablehead"/>
              <w:rPr>
                <w:lang w:val="en-NZ"/>
              </w:rPr>
            </w:pPr>
            <w:r w:rsidRPr="000A465B">
              <w:rPr>
                <w:lang w:val="en-NZ"/>
              </w:rPr>
              <w:t>Achievement</w:t>
            </w:r>
          </w:p>
        </w:tc>
        <w:tc>
          <w:tcPr>
            <w:tcW w:w="1667" w:type="pct"/>
          </w:tcPr>
          <w:p w:rsidR="00101025" w:rsidRPr="000A465B" w:rsidRDefault="00101025" w:rsidP="00101025">
            <w:pPr>
              <w:pStyle w:val="NCEAtablehead"/>
              <w:rPr>
                <w:lang w:val="en-NZ"/>
              </w:rPr>
            </w:pPr>
            <w:r w:rsidRPr="000A465B">
              <w:rPr>
                <w:lang w:val="en-NZ"/>
              </w:rPr>
              <w:t>Achievement with Merit</w:t>
            </w:r>
          </w:p>
        </w:tc>
        <w:tc>
          <w:tcPr>
            <w:tcW w:w="1667" w:type="pct"/>
          </w:tcPr>
          <w:p w:rsidR="00101025" w:rsidRPr="000A465B" w:rsidRDefault="00101025" w:rsidP="00101025">
            <w:pPr>
              <w:pStyle w:val="NCEAtablehead"/>
              <w:rPr>
                <w:lang w:val="en-NZ"/>
              </w:rPr>
            </w:pPr>
            <w:r w:rsidRPr="000A465B">
              <w:rPr>
                <w:lang w:val="en-NZ"/>
              </w:rPr>
              <w:t>Achievement with Excellence</w:t>
            </w:r>
          </w:p>
        </w:tc>
      </w:tr>
      <w:tr w:rsidR="00101025" w:rsidRPr="000A46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
        </w:trPr>
        <w:tc>
          <w:tcPr>
            <w:tcW w:w="1667" w:type="pct"/>
          </w:tcPr>
          <w:p w:rsidR="00101025" w:rsidRPr="000A465B" w:rsidRDefault="00101025" w:rsidP="00101025">
            <w:pPr>
              <w:pStyle w:val="NCEAtablebody"/>
            </w:pPr>
            <w:r w:rsidRPr="000A465B">
              <w:t xml:space="preserve">Demonstrate understanding of significant </w:t>
            </w:r>
            <w:proofErr w:type="gramStart"/>
            <w:r w:rsidRPr="000A465B">
              <w:t>ideology(</w:t>
            </w:r>
            <w:proofErr w:type="spellStart"/>
            <w:proofErr w:type="gramEnd"/>
            <w:r w:rsidRPr="000A465B">
              <w:t>ies</w:t>
            </w:r>
            <w:proofErr w:type="spellEnd"/>
            <w:r w:rsidRPr="000A465B">
              <w:t>) in the classical world.</w:t>
            </w:r>
          </w:p>
        </w:tc>
        <w:tc>
          <w:tcPr>
            <w:tcW w:w="1667" w:type="pct"/>
          </w:tcPr>
          <w:p w:rsidR="00101025" w:rsidRPr="000A465B" w:rsidRDefault="00101025" w:rsidP="00101025">
            <w:pPr>
              <w:pStyle w:val="NCEAtablebody"/>
            </w:pPr>
            <w:r w:rsidRPr="000A465B">
              <w:t xml:space="preserve">Demonstrate in-depth understanding of significant </w:t>
            </w:r>
            <w:proofErr w:type="gramStart"/>
            <w:r w:rsidRPr="000A465B">
              <w:t>ideology(</w:t>
            </w:r>
            <w:proofErr w:type="spellStart"/>
            <w:proofErr w:type="gramEnd"/>
            <w:r w:rsidRPr="000A465B">
              <w:t>ies</w:t>
            </w:r>
            <w:proofErr w:type="spellEnd"/>
            <w:r w:rsidRPr="000A465B">
              <w:t>) in the classical world.</w:t>
            </w:r>
          </w:p>
        </w:tc>
        <w:tc>
          <w:tcPr>
            <w:tcW w:w="1667" w:type="pct"/>
          </w:tcPr>
          <w:p w:rsidR="00101025" w:rsidRPr="000A465B" w:rsidRDefault="00101025" w:rsidP="00101025">
            <w:pPr>
              <w:pStyle w:val="NCEAtablebody"/>
            </w:pPr>
            <w:r w:rsidRPr="000A465B">
              <w:t xml:space="preserve">Demonstrate perceptive understanding of significant </w:t>
            </w:r>
            <w:proofErr w:type="gramStart"/>
            <w:r w:rsidRPr="000A465B">
              <w:t>ideology(</w:t>
            </w:r>
            <w:proofErr w:type="spellStart"/>
            <w:proofErr w:type="gramEnd"/>
            <w:r w:rsidRPr="000A465B">
              <w:t>ies</w:t>
            </w:r>
            <w:proofErr w:type="spellEnd"/>
            <w:r w:rsidRPr="000A465B">
              <w:t>) in the classical world.</w:t>
            </w:r>
          </w:p>
        </w:tc>
      </w:tr>
    </w:tbl>
    <w:p w:rsidR="00101025" w:rsidRPr="000A465B" w:rsidRDefault="00101025" w:rsidP="00101025">
      <w:pPr>
        <w:pStyle w:val="NCEAInstructionsbanner"/>
        <w:rPr>
          <w:sz w:val="32"/>
          <w:u w:val="single"/>
        </w:rPr>
      </w:pPr>
      <w:r w:rsidRPr="000A465B">
        <w:t xml:space="preserve">Student instructions </w:t>
      </w:r>
    </w:p>
    <w:p w:rsidR="00101025" w:rsidRPr="00944DCF" w:rsidRDefault="00101025" w:rsidP="00101025">
      <w:pPr>
        <w:pStyle w:val="NCEAL2heading"/>
        <w:outlineLvl w:val="0"/>
        <w:rPr>
          <w:b w:val="0"/>
          <w:color w:val="000000"/>
          <w:sz w:val="22"/>
        </w:rPr>
      </w:pPr>
      <w:r w:rsidRPr="00944DCF">
        <w:rPr>
          <w:color w:val="000000"/>
        </w:rPr>
        <w:t xml:space="preserve">Introduction </w:t>
      </w:r>
    </w:p>
    <w:p w:rsidR="00101025" w:rsidRPr="000A465B" w:rsidRDefault="00101025" w:rsidP="00101025">
      <w:pPr>
        <w:pStyle w:val="NCEAbodytext"/>
        <w:rPr>
          <w:szCs w:val="22"/>
        </w:rPr>
      </w:pPr>
      <w:r w:rsidRPr="000A465B">
        <w:rPr>
          <w:szCs w:val="22"/>
        </w:rPr>
        <w:t xml:space="preserve">This activity requires you </w:t>
      </w:r>
      <w:r w:rsidRPr="000A465B">
        <w:t xml:space="preserve">to demonstrate understanding </w:t>
      </w:r>
      <w:r w:rsidR="00244B42" w:rsidRPr="000A465B">
        <w:rPr>
          <w:szCs w:val="22"/>
        </w:rPr>
        <w:t>of</w:t>
      </w:r>
      <w:r w:rsidRPr="000A465B">
        <w:rPr>
          <w:szCs w:val="22"/>
        </w:rPr>
        <w:t xml:space="preserve"> aspects of the political </w:t>
      </w:r>
      <w:proofErr w:type="gramStart"/>
      <w:r w:rsidRPr="000A465B">
        <w:rPr>
          <w:szCs w:val="22"/>
        </w:rPr>
        <w:t>ideology(</w:t>
      </w:r>
      <w:proofErr w:type="spellStart"/>
      <w:proofErr w:type="gramEnd"/>
      <w:r w:rsidRPr="000A465B">
        <w:rPr>
          <w:szCs w:val="22"/>
        </w:rPr>
        <w:t>ies</w:t>
      </w:r>
      <w:proofErr w:type="spellEnd"/>
      <w:r w:rsidRPr="000A465B">
        <w:rPr>
          <w:szCs w:val="22"/>
        </w:rPr>
        <w:t xml:space="preserve">) of the Roman Empire that are communicated in its art and/or architecture. You will </w:t>
      </w:r>
      <w:r w:rsidRPr="000A465B">
        <w:t xml:space="preserve">prepare a slideshow, write the text, and </w:t>
      </w:r>
      <w:r w:rsidR="004E7D27" w:rsidRPr="0073414C">
        <w:rPr>
          <w:highlight w:val="yellow"/>
        </w:rPr>
        <w:t>record</w:t>
      </w:r>
      <w:r w:rsidRPr="000A465B">
        <w:t xml:space="preserve"> an</w:t>
      </w:r>
      <w:r w:rsidRPr="000A465B">
        <w:rPr>
          <w:szCs w:val="22"/>
        </w:rPr>
        <w:t xml:space="preserve"> illustrated talk to </w:t>
      </w:r>
      <w:r w:rsidR="004E7D27" w:rsidRPr="0073414C">
        <w:rPr>
          <w:szCs w:val="22"/>
          <w:highlight w:val="yellow"/>
        </w:rPr>
        <w:t>submit in order to</w:t>
      </w:r>
      <w:r w:rsidR="004E7D27">
        <w:rPr>
          <w:szCs w:val="22"/>
        </w:rPr>
        <w:t xml:space="preserve"> </w:t>
      </w:r>
      <w:r w:rsidRPr="000A465B">
        <w:rPr>
          <w:szCs w:val="22"/>
        </w:rPr>
        <w:t>demonstrate your understanding.</w:t>
      </w:r>
    </w:p>
    <w:p w:rsidR="00101025" w:rsidRPr="000A465B" w:rsidRDefault="00101025" w:rsidP="00101025">
      <w:pPr>
        <w:pStyle w:val="NCEAbodytext"/>
        <w:rPr>
          <w:szCs w:val="22"/>
        </w:rPr>
      </w:pPr>
      <w:r w:rsidRPr="000A465B">
        <w:rPr>
          <w:szCs w:val="22"/>
        </w:rPr>
        <w:t xml:space="preserve">You have studied the form and function of some examples of Roman art and architecture in class. In this activity, you will examine these and/or further examples as primary source evidence </w:t>
      </w:r>
      <w:r w:rsidR="00ED7C92" w:rsidRPr="000A465B">
        <w:rPr>
          <w:szCs w:val="22"/>
        </w:rPr>
        <w:t>and comment on the messages of E</w:t>
      </w:r>
      <w:r w:rsidRPr="000A465B">
        <w:rPr>
          <w:szCs w:val="22"/>
        </w:rPr>
        <w:t>mpire that they convey</w:t>
      </w:r>
      <w:r w:rsidRPr="000A465B">
        <w:t>. You will be</w:t>
      </w:r>
      <w:r w:rsidR="00ED7C92" w:rsidRPr="000A465B">
        <w:t xml:space="preserve"> relating the </w:t>
      </w:r>
      <w:proofErr w:type="gramStart"/>
      <w:r w:rsidR="00ED7C92" w:rsidRPr="000A465B">
        <w:t>ideology(</w:t>
      </w:r>
      <w:proofErr w:type="spellStart"/>
      <w:proofErr w:type="gramEnd"/>
      <w:r w:rsidR="00ED7C92" w:rsidRPr="000A465B">
        <w:t>ies</w:t>
      </w:r>
      <w:proofErr w:type="spellEnd"/>
      <w:r w:rsidR="00ED7C92" w:rsidRPr="000A465B">
        <w:t>) of E</w:t>
      </w:r>
      <w:r w:rsidRPr="000A465B">
        <w:t>mpire to the wider cultural context of art and architecture.</w:t>
      </w:r>
    </w:p>
    <w:p w:rsidR="00101025" w:rsidRPr="000A465B" w:rsidRDefault="00101025" w:rsidP="00101025">
      <w:pPr>
        <w:pStyle w:val="NCEAbodytext"/>
        <w:rPr>
          <w:szCs w:val="22"/>
        </w:rPr>
      </w:pPr>
      <w:r w:rsidRPr="000A465B">
        <w:rPr>
          <w:szCs w:val="22"/>
        </w:rPr>
        <w:t>You will be assessed on how perceptively you analyse the political</w:t>
      </w:r>
      <w:r w:rsidR="00244B42" w:rsidRPr="000A465B">
        <w:rPr>
          <w:szCs w:val="22"/>
        </w:rPr>
        <w:t xml:space="preserve"> ideologies of the Roman Empire using examples of art and/or architecture to illustrate and support your analysis.</w:t>
      </w:r>
    </w:p>
    <w:p w:rsidR="00101025" w:rsidRPr="000A465B" w:rsidRDefault="00101025" w:rsidP="00101025">
      <w:pPr>
        <w:pStyle w:val="NCEAbodytext"/>
      </w:pPr>
      <w:r w:rsidRPr="000A465B">
        <w:t>You may work in</w:t>
      </w:r>
      <w:r w:rsidRPr="0073414C">
        <w:rPr>
          <w:highlight w:val="yellow"/>
        </w:rPr>
        <w:t xml:space="preserve"> </w:t>
      </w:r>
      <w:r w:rsidR="004E7D27" w:rsidRPr="0073414C">
        <w:rPr>
          <w:highlight w:val="yellow"/>
        </w:rPr>
        <w:t>online pods</w:t>
      </w:r>
      <w:r w:rsidR="004E7D27">
        <w:t xml:space="preserve"> </w:t>
      </w:r>
      <w:r w:rsidRPr="000A465B">
        <w:t>to gather evidence and develop your ideas. However, you will need to submit your own work for assessment and it will be assessed individually.</w:t>
      </w:r>
    </w:p>
    <w:p w:rsidR="00101025" w:rsidRPr="000A465B" w:rsidRDefault="00101025" w:rsidP="00101025">
      <w:pPr>
        <w:pStyle w:val="CommentText"/>
        <w:rPr>
          <w:rFonts w:ascii="Arial" w:hAnsi="Arial" w:cs="Arial"/>
          <w:sz w:val="22"/>
          <w:szCs w:val="22"/>
          <w:lang w:val="en-NZ"/>
        </w:rPr>
      </w:pPr>
      <w:r w:rsidRPr="000A465B">
        <w:rPr>
          <w:rFonts w:ascii="Arial" w:hAnsi="Arial" w:cs="Arial"/>
          <w:sz w:val="22"/>
          <w:szCs w:val="22"/>
          <w:lang w:val="en-NZ"/>
        </w:rPr>
        <w:t>At all times the quality of your ideas and writing is more important than the quantity.</w:t>
      </w:r>
    </w:p>
    <w:p w:rsidR="00101025" w:rsidRPr="000A465B" w:rsidRDefault="00101025" w:rsidP="00101025">
      <w:pPr>
        <w:pStyle w:val="NCEAbodytext"/>
        <w:rPr>
          <w:szCs w:val="22"/>
        </w:rPr>
      </w:pPr>
      <w:r w:rsidRPr="000A465B">
        <w:rPr>
          <w:szCs w:val="22"/>
        </w:rPr>
        <w:t>You have three weeks for this task.</w:t>
      </w:r>
    </w:p>
    <w:p w:rsidR="00101025" w:rsidRPr="000A465B" w:rsidRDefault="00964604" w:rsidP="00101025">
      <w:pPr>
        <w:pStyle w:val="NCEAAnnotations"/>
        <w:rPr>
          <w:rFonts w:cs="Arial"/>
        </w:rPr>
      </w:pPr>
      <w:r w:rsidRPr="000A465B">
        <w:rPr>
          <w:rFonts w:cs="Arial"/>
        </w:rPr>
        <w:t>Teacher n</w:t>
      </w:r>
      <w:r w:rsidR="00101025" w:rsidRPr="000A465B">
        <w:rPr>
          <w:rFonts w:cs="Arial"/>
        </w:rPr>
        <w:t>ote: Adjust the time period to suit your class programme and your students.</w:t>
      </w:r>
    </w:p>
    <w:p w:rsidR="00101025" w:rsidRPr="00944DCF" w:rsidRDefault="00101025" w:rsidP="00101025">
      <w:pPr>
        <w:pStyle w:val="NCEAL2heading"/>
        <w:outlineLvl w:val="0"/>
        <w:rPr>
          <w:b w:val="0"/>
          <w:color w:val="000000"/>
          <w:sz w:val="22"/>
        </w:rPr>
      </w:pPr>
      <w:r w:rsidRPr="000A465B">
        <w:br w:type="page"/>
      </w:r>
      <w:r w:rsidRPr="00944DCF">
        <w:rPr>
          <w:color w:val="000000"/>
        </w:rPr>
        <w:lastRenderedPageBreak/>
        <w:t xml:space="preserve">Task </w:t>
      </w:r>
    </w:p>
    <w:p w:rsidR="00101025" w:rsidRPr="000A465B" w:rsidRDefault="00101025" w:rsidP="00101025">
      <w:pPr>
        <w:pStyle w:val="NCEAL3heading"/>
        <w:outlineLvl w:val="0"/>
      </w:pPr>
      <w:r w:rsidRPr="000A465B">
        <w:t xml:space="preserve">Prepare and </w:t>
      </w:r>
      <w:r w:rsidR="004E7D27" w:rsidRPr="0073414C">
        <w:rPr>
          <w:highlight w:val="yellow"/>
        </w:rPr>
        <w:t>digitally</w:t>
      </w:r>
      <w:r w:rsidR="004E7D27">
        <w:t xml:space="preserve"> </w:t>
      </w:r>
      <w:r w:rsidRPr="000A465B">
        <w:t>presen</w:t>
      </w:r>
      <w:r w:rsidR="00ED7C92" w:rsidRPr="000A465B">
        <w:t>t an illustrated talk entitled ‘</w:t>
      </w:r>
      <w:r w:rsidRPr="000A465B">
        <w:t>Messages of E</w:t>
      </w:r>
      <w:r w:rsidR="00E26F78" w:rsidRPr="000A465B">
        <w:t>mpire’</w:t>
      </w:r>
    </w:p>
    <w:p w:rsidR="00101025" w:rsidRPr="000A465B" w:rsidRDefault="00101025" w:rsidP="00101025">
      <w:pPr>
        <w:pStyle w:val="NCEAbodytext"/>
      </w:pPr>
      <w:r w:rsidRPr="000A465B">
        <w:t>Analyse examples of Roman art and/or architecture.</w:t>
      </w:r>
    </w:p>
    <w:p w:rsidR="00101025" w:rsidRPr="000A465B" w:rsidRDefault="00101025" w:rsidP="00101025">
      <w:pPr>
        <w:pStyle w:val="NCEAbodytext"/>
      </w:pPr>
      <w:r w:rsidRPr="000A465B">
        <w:t xml:space="preserve">Write the text for your </w:t>
      </w:r>
      <w:r w:rsidR="004E7D27" w:rsidRPr="0073414C">
        <w:rPr>
          <w:highlight w:val="yellow"/>
        </w:rPr>
        <w:t>recorded</w:t>
      </w:r>
      <w:r w:rsidR="004E7D27">
        <w:t xml:space="preserve"> </w:t>
      </w:r>
      <w:r w:rsidRPr="000A465B">
        <w:t>talk.</w:t>
      </w:r>
    </w:p>
    <w:p w:rsidR="00101025" w:rsidRPr="000A465B" w:rsidRDefault="00101025" w:rsidP="00101025">
      <w:pPr>
        <w:pStyle w:val="NCEAAnnotations"/>
      </w:pPr>
      <w:r w:rsidRPr="000A465B">
        <w:t>Teacher note: Insert detail about the examples of art and architecture here. You may choose to provide examples for all of the students to use. Alternatively, you could provide guidance on choosing their own examples and checking their selection with you before they begin writing.</w:t>
      </w:r>
    </w:p>
    <w:p w:rsidR="00101025" w:rsidRPr="000A465B" w:rsidRDefault="00101025" w:rsidP="00101025">
      <w:pPr>
        <w:pStyle w:val="NCEAbodytext"/>
      </w:pPr>
      <w:r w:rsidRPr="000A465B">
        <w:t>In your talk, analyse a range of aspects of the examples that demonstrate significant political ideas and thought from the Roman Empire. Aspects of the works that you could examine and analyse are:</w:t>
      </w:r>
    </w:p>
    <w:p w:rsidR="00101025" w:rsidRPr="000A465B" w:rsidRDefault="00101025" w:rsidP="00101025">
      <w:pPr>
        <w:pStyle w:val="NCEAbullets"/>
        <w:rPr>
          <w:lang w:val="en-NZ"/>
        </w:rPr>
      </w:pPr>
      <w:r w:rsidRPr="000A465B">
        <w:rPr>
          <w:lang w:val="en-NZ"/>
        </w:rPr>
        <w:t xml:space="preserve">the site and original purpose </w:t>
      </w:r>
    </w:p>
    <w:p w:rsidR="00101025" w:rsidRPr="000A465B" w:rsidRDefault="00101025" w:rsidP="00101025">
      <w:pPr>
        <w:pStyle w:val="NCEAbullets"/>
        <w:rPr>
          <w:lang w:val="en-NZ"/>
        </w:rPr>
      </w:pPr>
      <w:r w:rsidRPr="000A465B">
        <w:rPr>
          <w:lang w:val="en-NZ"/>
        </w:rPr>
        <w:t xml:space="preserve">the materials used and the dimensions </w:t>
      </w:r>
    </w:p>
    <w:p w:rsidR="00101025" w:rsidRPr="000A465B" w:rsidRDefault="00101025" w:rsidP="00101025">
      <w:pPr>
        <w:pStyle w:val="NCEAbullets"/>
        <w:rPr>
          <w:lang w:val="en-NZ"/>
        </w:rPr>
      </w:pPr>
      <w:proofErr w:type="gramStart"/>
      <w:r w:rsidRPr="000A465B">
        <w:rPr>
          <w:lang w:val="en-NZ"/>
        </w:rPr>
        <w:t>inscriptions</w:t>
      </w:r>
      <w:proofErr w:type="gramEnd"/>
      <w:r w:rsidRPr="000A465B">
        <w:rPr>
          <w:lang w:val="en-NZ"/>
        </w:rPr>
        <w:t xml:space="preserve"> on the works.</w:t>
      </w:r>
    </w:p>
    <w:p w:rsidR="00101025" w:rsidRPr="000A465B" w:rsidRDefault="00101025" w:rsidP="00101025">
      <w:pPr>
        <w:pStyle w:val="NCEAbodytext"/>
      </w:pPr>
      <w:r w:rsidRPr="000A465B">
        <w:t xml:space="preserve">You may include other aspects. </w:t>
      </w:r>
    </w:p>
    <w:p w:rsidR="00101025" w:rsidRPr="000A465B" w:rsidRDefault="00101025" w:rsidP="00101025">
      <w:pPr>
        <w:pStyle w:val="NCEAbodytext"/>
      </w:pPr>
      <w:r w:rsidRPr="000A465B">
        <w:t>In your</w:t>
      </w:r>
      <w:r w:rsidR="004E7D27">
        <w:t xml:space="preserve"> </w:t>
      </w:r>
      <w:r w:rsidR="004E7D27" w:rsidRPr="0073414C">
        <w:rPr>
          <w:highlight w:val="yellow"/>
        </w:rPr>
        <w:t>recorded</w:t>
      </w:r>
      <w:r w:rsidRPr="000A465B">
        <w:t xml:space="preserve"> talk, make sure you show insight into the political ideologies of the Roman Empire by including sufficient detail and evidence</w:t>
      </w:r>
      <w:r w:rsidR="00BE2B1A">
        <w:t xml:space="preserve"> </w:t>
      </w:r>
      <w:r w:rsidR="00BE2B1A" w:rsidRPr="0073414C">
        <w:rPr>
          <w:highlight w:val="green"/>
        </w:rPr>
        <w:t>(including Primary Source Evidence)</w:t>
      </w:r>
      <w:r w:rsidRPr="0073414C">
        <w:rPr>
          <w:highlight w:val="green"/>
        </w:rPr>
        <w:t xml:space="preserve"> for</w:t>
      </w:r>
      <w:r w:rsidRPr="000A465B">
        <w:t xml:space="preserve"> your points.</w:t>
      </w:r>
    </w:p>
    <w:p w:rsidR="00101025" w:rsidRPr="000A465B" w:rsidRDefault="00101025" w:rsidP="00101025">
      <w:pPr>
        <w:pStyle w:val="NCEAbodytext"/>
      </w:pPr>
      <w:r w:rsidRPr="000A465B">
        <w:t>A talk that shows insight could include:</w:t>
      </w:r>
    </w:p>
    <w:p w:rsidR="00101025" w:rsidRPr="000A465B" w:rsidRDefault="00101025" w:rsidP="00101025">
      <w:pPr>
        <w:pStyle w:val="NCEAbullets"/>
        <w:rPr>
          <w:lang w:val="en-NZ"/>
        </w:rPr>
      </w:pPr>
      <w:r w:rsidRPr="000A465B">
        <w:rPr>
          <w:lang w:val="en-NZ"/>
        </w:rPr>
        <w:t>reasons for similarities and differences in your examples</w:t>
      </w:r>
    </w:p>
    <w:p w:rsidR="00101025" w:rsidRPr="000A465B" w:rsidRDefault="00101025" w:rsidP="00101025">
      <w:pPr>
        <w:pStyle w:val="NCEAbullets"/>
        <w:rPr>
          <w:lang w:val="en-NZ"/>
        </w:rPr>
      </w:pPr>
      <w:r w:rsidRPr="000A465B">
        <w:rPr>
          <w:lang w:val="en-NZ"/>
        </w:rPr>
        <w:t xml:space="preserve">themes and patterns across a range of examples </w:t>
      </w:r>
    </w:p>
    <w:p w:rsidR="00101025" w:rsidRPr="000A465B" w:rsidRDefault="00101025" w:rsidP="00101025">
      <w:pPr>
        <w:pStyle w:val="NCEAbullets"/>
        <w:rPr>
          <w:lang w:val="en-NZ"/>
        </w:rPr>
      </w:pPr>
      <w:r w:rsidRPr="000A465B">
        <w:rPr>
          <w:lang w:val="en-NZ"/>
        </w:rPr>
        <w:t>links to cultural expectations and/or codes of behaviour</w:t>
      </w:r>
    </w:p>
    <w:p w:rsidR="00101025" w:rsidRPr="000A465B" w:rsidRDefault="00101025" w:rsidP="00101025">
      <w:pPr>
        <w:pStyle w:val="NCEAbullets"/>
        <w:rPr>
          <w:lang w:val="en-NZ"/>
        </w:rPr>
      </w:pPr>
      <w:proofErr w:type="gramStart"/>
      <w:r w:rsidRPr="000A465B">
        <w:rPr>
          <w:lang w:val="en-NZ"/>
        </w:rPr>
        <w:t>an</w:t>
      </w:r>
      <w:proofErr w:type="gramEnd"/>
      <w:r w:rsidRPr="000A465B">
        <w:rPr>
          <w:lang w:val="en-NZ"/>
        </w:rPr>
        <w:t xml:space="preserve"> explanation of any limitations of the sources of your evidence.</w:t>
      </w:r>
    </w:p>
    <w:p w:rsidR="00101025" w:rsidRPr="000A465B" w:rsidRDefault="00101025" w:rsidP="00101025">
      <w:pPr>
        <w:pStyle w:val="NCEAbodytext"/>
      </w:pPr>
      <w:r w:rsidRPr="000A465B">
        <w:t>Write a bibliography that includes all of the sources you have used. (This is required but not assessed.)</w:t>
      </w:r>
    </w:p>
    <w:p w:rsidR="00101025" w:rsidRPr="000A465B" w:rsidRDefault="00101025" w:rsidP="00101025">
      <w:pPr>
        <w:pStyle w:val="NCEAbodytext"/>
      </w:pPr>
      <w:r w:rsidRPr="000A465B">
        <w:t xml:space="preserve">Make a slideshow of images of your examples of art and/or architecture to illustrate your </w:t>
      </w:r>
      <w:r w:rsidR="004E7D27" w:rsidRPr="0073414C">
        <w:rPr>
          <w:highlight w:val="yellow"/>
        </w:rPr>
        <w:t>recorded</w:t>
      </w:r>
      <w:r w:rsidR="004E7D27">
        <w:t xml:space="preserve"> </w:t>
      </w:r>
      <w:r w:rsidRPr="000A465B">
        <w:t>talk.</w:t>
      </w:r>
    </w:p>
    <w:p w:rsidR="004C4161" w:rsidRPr="000A465B" w:rsidRDefault="004C4161" w:rsidP="00101025">
      <w:pPr>
        <w:pStyle w:val="NCEAbodytext"/>
      </w:pPr>
      <w:r w:rsidRPr="0073414C">
        <w:rPr>
          <w:highlight w:val="yellow"/>
        </w:rPr>
        <w:t xml:space="preserve">Present and record your talk digitally and submit it to your teacher in an appropriate way (for example by saving it in a shared Google drive or online </w:t>
      </w:r>
      <w:proofErr w:type="spellStart"/>
      <w:r w:rsidRPr="0073414C">
        <w:rPr>
          <w:highlight w:val="yellow"/>
        </w:rPr>
        <w:t>dropbox</w:t>
      </w:r>
      <w:proofErr w:type="spellEnd"/>
      <w:r w:rsidRPr="0073414C">
        <w:rPr>
          <w:highlight w:val="yellow"/>
        </w:rPr>
        <w:t xml:space="preserve"> or by presenting it during an online Zoom-type conference with the recording function enabled). Don’t forget to also submit the written transcript of your talk and bibliography to your teacher.</w:t>
      </w:r>
    </w:p>
    <w:p w:rsidR="00101025" w:rsidRPr="000A465B" w:rsidRDefault="00101025" w:rsidP="00101025">
      <w:pPr>
        <w:pStyle w:val="NCEAL2heading"/>
      </w:pPr>
    </w:p>
    <w:p w:rsidR="00101025" w:rsidRPr="000A465B" w:rsidRDefault="00101025" w:rsidP="00101025">
      <w:pPr>
        <w:pStyle w:val="NCEAL2heading"/>
        <w:sectPr w:rsidR="00101025" w:rsidRPr="000A465B" w:rsidSect="00101025">
          <w:headerReference w:type="default" r:id="rId15"/>
          <w:pgSz w:w="12240" w:h="15840" w:code="1"/>
          <w:pgMar w:top="1440" w:right="1797" w:bottom="1440" w:left="1797" w:header="720" w:footer="720" w:gutter="0"/>
          <w:cols w:space="720"/>
          <w:docGrid w:linePitch="360"/>
        </w:sectPr>
      </w:pPr>
    </w:p>
    <w:p w:rsidR="00101025" w:rsidRPr="000A465B" w:rsidRDefault="00101025" w:rsidP="00101025">
      <w:pPr>
        <w:pStyle w:val="NCEAL2heading"/>
        <w:outlineLvl w:val="0"/>
      </w:pPr>
      <w:r w:rsidRPr="000A465B">
        <w:lastRenderedPageBreak/>
        <w:t xml:space="preserve">Assessment </w:t>
      </w:r>
      <w:r w:rsidR="009A5773" w:rsidRPr="000A465B">
        <w:t>schedule: Classical Studies 91397</w:t>
      </w:r>
      <w:r w:rsidRPr="000A465B">
        <w:t xml:space="preserve"> Messages of Empire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8"/>
        <w:gridCol w:w="4315"/>
      </w:tblGrid>
      <w:tr w:rsidR="00101025" w:rsidRPr="000A465B">
        <w:trPr>
          <w:trHeight w:val="395"/>
        </w:trPr>
        <w:tc>
          <w:tcPr>
            <w:tcW w:w="1667" w:type="pct"/>
            <w:tcBorders>
              <w:left w:val="single" w:sz="4" w:space="0" w:color="auto"/>
              <w:bottom w:val="single" w:sz="4" w:space="0" w:color="auto"/>
            </w:tcBorders>
          </w:tcPr>
          <w:p w:rsidR="00101025" w:rsidRPr="000A465B" w:rsidRDefault="00101025" w:rsidP="00101025">
            <w:pPr>
              <w:pStyle w:val="NCEAtablehead"/>
              <w:rPr>
                <w:lang w:val="en-NZ"/>
              </w:rPr>
            </w:pPr>
            <w:r w:rsidRPr="000A465B">
              <w:rPr>
                <w:lang w:val="en-NZ"/>
              </w:rPr>
              <w:t xml:space="preserve">Evidence/Judgements for Achievement </w:t>
            </w:r>
          </w:p>
        </w:tc>
        <w:tc>
          <w:tcPr>
            <w:tcW w:w="1667" w:type="pct"/>
            <w:tcBorders>
              <w:bottom w:val="single" w:sz="4" w:space="0" w:color="auto"/>
            </w:tcBorders>
          </w:tcPr>
          <w:p w:rsidR="00101025" w:rsidRPr="000A465B" w:rsidRDefault="00101025" w:rsidP="00101025">
            <w:pPr>
              <w:pStyle w:val="NCEAtablehead"/>
              <w:rPr>
                <w:lang w:val="en-NZ"/>
              </w:rPr>
            </w:pPr>
            <w:r w:rsidRPr="000A465B">
              <w:rPr>
                <w:lang w:val="en-NZ"/>
              </w:rPr>
              <w:t>Evidence/Judgements for Achievement with Merit</w:t>
            </w:r>
          </w:p>
        </w:tc>
        <w:tc>
          <w:tcPr>
            <w:tcW w:w="1667" w:type="pct"/>
            <w:tcBorders>
              <w:bottom w:val="single" w:sz="4" w:space="0" w:color="auto"/>
            </w:tcBorders>
          </w:tcPr>
          <w:p w:rsidR="00101025" w:rsidRPr="000A465B" w:rsidRDefault="00101025" w:rsidP="00101025">
            <w:pPr>
              <w:pStyle w:val="NCEAtablehead"/>
              <w:rPr>
                <w:lang w:val="en-NZ"/>
              </w:rPr>
            </w:pPr>
            <w:r w:rsidRPr="000A465B">
              <w:rPr>
                <w:lang w:val="en-NZ"/>
              </w:rPr>
              <w:t>Evidence/Judgements for Achievement with Excellence</w:t>
            </w:r>
          </w:p>
        </w:tc>
      </w:tr>
      <w:tr w:rsidR="00101025" w:rsidRPr="000A465B">
        <w:trPr>
          <w:trHeight w:val="50"/>
        </w:trPr>
        <w:tc>
          <w:tcPr>
            <w:tcW w:w="1667" w:type="pct"/>
            <w:tcBorders>
              <w:left w:val="single" w:sz="4" w:space="0" w:color="auto"/>
              <w:bottom w:val="single" w:sz="4" w:space="0" w:color="auto"/>
            </w:tcBorders>
          </w:tcPr>
          <w:p w:rsidR="00101025" w:rsidRPr="000A465B" w:rsidRDefault="00101025" w:rsidP="00101025">
            <w:pPr>
              <w:pStyle w:val="NCEAtablebody"/>
            </w:pPr>
            <w:r w:rsidRPr="000A465B">
              <w:t xml:space="preserve">The student has related political ideology to the wider context of art and architecture to demonstrate understanding of significant political </w:t>
            </w:r>
            <w:proofErr w:type="gramStart"/>
            <w:r w:rsidRPr="000A465B">
              <w:t>ideology(</w:t>
            </w:r>
            <w:proofErr w:type="spellStart"/>
            <w:proofErr w:type="gramEnd"/>
            <w:r w:rsidRPr="000A465B">
              <w:t>ies</w:t>
            </w:r>
            <w:proofErr w:type="spellEnd"/>
            <w:r w:rsidRPr="000A465B">
              <w:t>) of the Roman Empire</w:t>
            </w:r>
            <w:r w:rsidR="00B209E4">
              <w:t>.</w:t>
            </w:r>
          </w:p>
          <w:p w:rsidR="00101025" w:rsidRPr="000A465B" w:rsidRDefault="00101025" w:rsidP="00101025">
            <w:pPr>
              <w:pStyle w:val="NCEAtablebody"/>
            </w:pPr>
            <w:r w:rsidRPr="000A465B">
              <w:t xml:space="preserve">The student has used illustrations as primary evidence to support their analysis of the political messages conveyed by examples of art and architecture. </w:t>
            </w:r>
          </w:p>
          <w:p w:rsidR="00101025" w:rsidRPr="000A465B" w:rsidRDefault="00101025" w:rsidP="00101025">
            <w:pPr>
              <w:pStyle w:val="NCEAtablebody"/>
            </w:pPr>
            <w:r w:rsidRPr="000A465B">
              <w:t xml:space="preserve">An example of analysis of an ideological message conveyed by the aspect of size is: </w:t>
            </w:r>
          </w:p>
          <w:p w:rsidR="00101025" w:rsidRPr="000A465B" w:rsidRDefault="00101025" w:rsidP="00101025">
            <w:pPr>
              <w:pStyle w:val="NCEAtableevidence"/>
              <w:rPr>
                <w:lang w:val="en-NZ"/>
              </w:rPr>
            </w:pPr>
            <w:r w:rsidRPr="000A465B">
              <w:rPr>
                <w:lang w:val="en-NZ"/>
              </w:rPr>
              <w:t xml:space="preserve">The Colosseum’s great size conveyed the idea that the emperor who had it built was a very powerful man. </w:t>
            </w:r>
          </w:p>
          <w:p w:rsidR="002A1909" w:rsidRPr="000A465B" w:rsidRDefault="00101025" w:rsidP="002A1909">
            <w:pPr>
              <w:pStyle w:val="NCEAtableevidence"/>
              <w:rPr>
                <w:lang w:val="en-NZ"/>
              </w:rPr>
            </w:pPr>
            <w:r w:rsidRPr="000A465B">
              <w:rPr>
                <w:lang w:val="en-NZ"/>
              </w:rPr>
              <w:t>The vast amphitheatre (188 x 156 x 48.5 m) with its four levels of ornate decoration would have impressed and still does impress visitors to Rome, although the statues that used to be in each arch are no longer there and the walls have partially broken down. The great size of this amphitheatre was intended to make Roman citizens proud of their state and to impress foreign visitors to Rome.</w:t>
            </w:r>
          </w:p>
          <w:p w:rsidR="009A5773" w:rsidRPr="000A465B" w:rsidRDefault="009A5773" w:rsidP="002A1909">
            <w:pPr>
              <w:pStyle w:val="NCEAtableevidence"/>
              <w:rPr>
                <w:lang w:val="en-NZ"/>
              </w:rPr>
            </w:pPr>
            <w:r w:rsidRPr="000A465B">
              <w:rPr>
                <w:color w:val="FF0000"/>
                <w:lang w:val="en-NZ"/>
              </w:rPr>
              <w:t>The examples above relate to only part of what is required, and are just indicative.</w:t>
            </w:r>
          </w:p>
          <w:p w:rsidR="009A5773" w:rsidRPr="000A465B" w:rsidRDefault="009A5773" w:rsidP="00101025">
            <w:pPr>
              <w:pStyle w:val="NCEAtableevidence"/>
              <w:rPr>
                <w:lang w:val="en-NZ"/>
              </w:rPr>
            </w:pPr>
          </w:p>
        </w:tc>
        <w:tc>
          <w:tcPr>
            <w:tcW w:w="1667" w:type="pct"/>
            <w:tcBorders>
              <w:bottom w:val="single" w:sz="4" w:space="0" w:color="auto"/>
            </w:tcBorders>
          </w:tcPr>
          <w:p w:rsidR="00101025" w:rsidRPr="000A465B" w:rsidRDefault="00101025" w:rsidP="00101025">
            <w:pPr>
              <w:pStyle w:val="NCEAtablebody"/>
            </w:pPr>
            <w:r w:rsidRPr="000A465B">
              <w:t xml:space="preserve">The student has given informed analysis of a range of political messages conveyed by examples of its art and architecture to demonstrate in-depth understanding of significant political </w:t>
            </w:r>
            <w:proofErr w:type="gramStart"/>
            <w:r w:rsidRPr="000A465B">
              <w:t>ideology(</w:t>
            </w:r>
            <w:proofErr w:type="spellStart"/>
            <w:proofErr w:type="gramEnd"/>
            <w:r w:rsidRPr="000A465B">
              <w:t>ies</w:t>
            </w:r>
            <w:proofErr w:type="spellEnd"/>
            <w:r w:rsidRPr="000A465B">
              <w:t>) of the Roman Empire.</w:t>
            </w:r>
          </w:p>
          <w:p w:rsidR="00101025" w:rsidRPr="000A465B" w:rsidRDefault="00101025" w:rsidP="00101025">
            <w:pPr>
              <w:pStyle w:val="NCEAtablebody"/>
            </w:pPr>
            <w:r w:rsidRPr="000A465B">
              <w:t xml:space="preserve">The student has used illustrations of specific relevance to the context as primary evidence to support their informed analysis of the political messages conveyed by examples of art and architecture. </w:t>
            </w:r>
          </w:p>
          <w:p w:rsidR="00101025" w:rsidRPr="000A465B" w:rsidRDefault="00101025" w:rsidP="00101025">
            <w:pPr>
              <w:pStyle w:val="NCEAtablebody"/>
            </w:pPr>
            <w:r w:rsidRPr="000A465B">
              <w:t xml:space="preserve">An example of informed analysis of ideological messages conveyed by the aspect of size is: </w:t>
            </w:r>
          </w:p>
          <w:p w:rsidR="00101025" w:rsidRPr="000A465B" w:rsidRDefault="00101025" w:rsidP="00101025">
            <w:pPr>
              <w:pStyle w:val="NCEAtableevidence"/>
              <w:rPr>
                <w:lang w:val="en-NZ"/>
              </w:rPr>
            </w:pPr>
            <w:r w:rsidRPr="000A465B">
              <w:rPr>
                <w:lang w:val="en-NZ"/>
              </w:rPr>
              <w:t>The Colosseum’s great size and the great amount of complex and ornate decoration on it conveyed to Roman citizens and visitors to Rome messages about the Emperor Vespasian, who commissioned it. They conveyed the idea that he was a benevolent ruler of a powerful, rich, and sophisticated state because its design and construction required huge expense, skilled architects and labour, and well-coordinated organisation.</w:t>
            </w:r>
          </w:p>
          <w:p w:rsidR="00101025" w:rsidRPr="000A465B" w:rsidRDefault="00101025" w:rsidP="00101025">
            <w:pPr>
              <w:pStyle w:val="NCEAtableevidence"/>
              <w:rPr>
                <w:lang w:val="en-NZ"/>
              </w:rPr>
            </w:pPr>
            <w:r w:rsidRPr="000A465B">
              <w:rPr>
                <w:lang w:val="en-NZ"/>
              </w:rPr>
              <w:t xml:space="preserve">The great size of the amphitheatre (188 x 156 x 48.5 m) meant that spectacular, bloodthirsty sports could be enjoyed by masses of people at once, leading them to feel gratitude towards the emperor. </w:t>
            </w:r>
          </w:p>
          <w:p w:rsidR="00101025" w:rsidRPr="000A465B" w:rsidRDefault="00101025" w:rsidP="00101025">
            <w:pPr>
              <w:pStyle w:val="NCEAtableevidence"/>
              <w:rPr>
                <w:lang w:val="en-NZ"/>
              </w:rPr>
            </w:pPr>
            <w:r w:rsidRPr="000A465B">
              <w:rPr>
                <w:lang w:val="en-NZ"/>
              </w:rPr>
              <w:t xml:space="preserve">The vastness of this building might well have been overpowering for viewers had it not been divided up externally into levels of decorative columns of three architectural orders – Doric, Ionic, and Corinthian, in ascending order. This decoration served to both impress people and </w:t>
            </w:r>
            <w:r w:rsidRPr="000A465B">
              <w:rPr>
                <w:lang w:val="en-NZ"/>
              </w:rPr>
              <w:lastRenderedPageBreak/>
              <w:t xml:space="preserve">to enable them to relate to and identify with a building that was so massive. </w:t>
            </w:r>
          </w:p>
          <w:p w:rsidR="009A5773" w:rsidRPr="000A465B" w:rsidRDefault="009A5773" w:rsidP="009A5773">
            <w:pPr>
              <w:pStyle w:val="NCEAtablebody"/>
              <w:rPr>
                <w:i/>
                <w:color w:val="FF0000"/>
              </w:rPr>
            </w:pPr>
            <w:r w:rsidRPr="000A465B">
              <w:rPr>
                <w:i/>
                <w:color w:val="FF0000"/>
              </w:rPr>
              <w:t>The examples above relate to only part of what is required, and are just indicative.</w:t>
            </w:r>
          </w:p>
          <w:p w:rsidR="009A5773" w:rsidRPr="000A465B" w:rsidRDefault="009A5773" w:rsidP="00101025">
            <w:pPr>
              <w:pStyle w:val="NCEAtableevidence"/>
              <w:rPr>
                <w:lang w:val="en-NZ"/>
              </w:rPr>
            </w:pPr>
          </w:p>
          <w:p w:rsidR="00101025" w:rsidRPr="000A465B" w:rsidRDefault="00101025" w:rsidP="00101025">
            <w:pPr>
              <w:pStyle w:val="NCEAtableevidence"/>
              <w:rPr>
                <w:lang w:val="en-NZ"/>
              </w:rPr>
            </w:pPr>
          </w:p>
        </w:tc>
        <w:tc>
          <w:tcPr>
            <w:tcW w:w="1667" w:type="pct"/>
            <w:tcBorders>
              <w:bottom w:val="single" w:sz="4" w:space="0" w:color="auto"/>
            </w:tcBorders>
          </w:tcPr>
          <w:p w:rsidR="00101025" w:rsidRPr="000A465B" w:rsidRDefault="00101025" w:rsidP="00101025">
            <w:pPr>
              <w:pStyle w:val="NCEAtablebody"/>
            </w:pPr>
            <w:r w:rsidRPr="000A465B">
              <w:lastRenderedPageBreak/>
              <w:t xml:space="preserve">The student has shown insight into a range of aspects of imperial Roman political </w:t>
            </w:r>
            <w:proofErr w:type="gramStart"/>
            <w:r w:rsidRPr="000A465B">
              <w:t>ideology(</w:t>
            </w:r>
            <w:proofErr w:type="spellStart"/>
            <w:proofErr w:type="gramEnd"/>
            <w:r w:rsidRPr="000A465B">
              <w:t>ies</w:t>
            </w:r>
            <w:proofErr w:type="spellEnd"/>
            <w:r w:rsidRPr="000A465B">
              <w:t>) conveyed by examples of its art and architecture to demonstrate perceptive understanding of significant political ideology(</w:t>
            </w:r>
            <w:proofErr w:type="spellStart"/>
            <w:r w:rsidRPr="000A465B">
              <w:t>ies</w:t>
            </w:r>
            <w:proofErr w:type="spellEnd"/>
            <w:r w:rsidRPr="000A465B">
              <w:t>) of the Roman Empire.</w:t>
            </w:r>
          </w:p>
          <w:p w:rsidR="00101025" w:rsidRPr="000A465B" w:rsidRDefault="00101025" w:rsidP="00101025">
            <w:pPr>
              <w:pStyle w:val="NCEAtablebody"/>
            </w:pPr>
            <w:r w:rsidRPr="000A465B">
              <w:t xml:space="preserve">The student has used illustrations of specific relevance to the context as primary evidence to support an analysis that shows insight into the political messages conveyed by examples of art and architecture. </w:t>
            </w:r>
          </w:p>
          <w:p w:rsidR="00101025" w:rsidRPr="00B209E4" w:rsidRDefault="00101025" w:rsidP="00101025">
            <w:pPr>
              <w:pStyle w:val="NCEAtablebody"/>
              <w:rPr>
                <w:b/>
                <w:color w:val="000000"/>
              </w:rPr>
            </w:pPr>
            <w:r w:rsidRPr="000A465B">
              <w:t xml:space="preserve">The student has shown perceptive understanding by providing insight into features </w:t>
            </w:r>
            <w:r w:rsidRPr="00B209E4">
              <w:rPr>
                <w:color w:val="000000"/>
              </w:rPr>
              <w:t>such as:</w:t>
            </w:r>
            <w:r w:rsidRPr="00B209E4">
              <w:rPr>
                <w:b/>
                <w:color w:val="000000"/>
              </w:rPr>
              <w:t xml:space="preserve"> </w:t>
            </w:r>
          </w:p>
          <w:p w:rsidR="00101025" w:rsidRPr="000A465B" w:rsidRDefault="00101025" w:rsidP="00101025">
            <w:pPr>
              <w:pStyle w:val="NCEAtablebullet"/>
            </w:pPr>
            <w:r w:rsidRPr="000A465B">
              <w:t xml:space="preserve">reasons for similarities and differences in </w:t>
            </w:r>
            <w:r w:rsidR="009C34A7" w:rsidRPr="000A465B">
              <w:t>representation of political ideology</w:t>
            </w:r>
          </w:p>
          <w:p w:rsidR="00101025" w:rsidRPr="000A465B" w:rsidRDefault="00101025" w:rsidP="00101025">
            <w:pPr>
              <w:pStyle w:val="NCEAtablebullet"/>
            </w:pPr>
            <w:r w:rsidRPr="000A465B">
              <w:t>themes and patterns</w:t>
            </w:r>
          </w:p>
          <w:p w:rsidR="00101025" w:rsidRPr="000A465B" w:rsidRDefault="00101025" w:rsidP="00101025">
            <w:pPr>
              <w:pStyle w:val="NCEAtablebullet"/>
            </w:pPr>
            <w:r w:rsidRPr="000A465B">
              <w:t>cultural expectations and codes of behaviour</w:t>
            </w:r>
          </w:p>
          <w:p w:rsidR="00101025" w:rsidRPr="000A465B" w:rsidRDefault="00101025" w:rsidP="00101025">
            <w:pPr>
              <w:pStyle w:val="NCEAtablebullet"/>
            </w:pPr>
            <w:proofErr w:type="gramStart"/>
            <w:r w:rsidRPr="000A465B">
              <w:t>limitations</w:t>
            </w:r>
            <w:proofErr w:type="gramEnd"/>
            <w:r w:rsidRPr="000A465B">
              <w:t xml:space="preserve"> of sources of evidence.</w:t>
            </w:r>
          </w:p>
          <w:p w:rsidR="00101025" w:rsidRPr="000A465B" w:rsidRDefault="00101025" w:rsidP="00101025">
            <w:pPr>
              <w:pStyle w:val="NCEAtablebody"/>
            </w:pPr>
            <w:r w:rsidRPr="000A465B">
              <w:t>An example of informed analysis showing insight into the ideological messages conveyed by the aspect of size is:</w:t>
            </w:r>
          </w:p>
          <w:p w:rsidR="00101025" w:rsidRPr="000A465B" w:rsidRDefault="00101025" w:rsidP="00101025">
            <w:pPr>
              <w:pStyle w:val="NCEAtableevidence"/>
              <w:rPr>
                <w:lang w:val="en-NZ"/>
              </w:rPr>
            </w:pPr>
            <w:r w:rsidRPr="000A465B">
              <w:rPr>
                <w:lang w:val="en-NZ"/>
              </w:rPr>
              <w:t xml:space="preserve">The Colosseum’s great size (188 x 156 x 48.5 m) and the vast amount of decoration on it conveyed strong messages to the inhabitants of Rome about the Emperor Vespasian, who had ordered it to be built. They conveyed the idea that he was a beneficent ruler and the state of which they were part was confident, rich, and powerful – one they were proud to identify with. </w:t>
            </w:r>
          </w:p>
          <w:p w:rsidR="00101025" w:rsidRPr="000A465B" w:rsidRDefault="00101025" w:rsidP="00101025">
            <w:pPr>
              <w:pStyle w:val="NCEAtableevidence"/>
              <w:rPr>
                <w:lang w:val="en-NZ"/>
              </w:rPr>
            </w:pPr>
            <w:r w:rsidRPr="000A465B">
              <w:rPr>
                <w:lang w:val="en-NZ"/>
              </w:rPr>
              <w:lastRenderedPageBreak/>
              <w:t>On the other hand, to the vulnerable in society, such as some slaves, people heavily in debt, or members of the Christian sect, the great size of the building and the spectacles t</w:t>
            </w:r>
            <w:r w:rsidR="00A07FAB" w:rsidRPr="000A465B">
              <w:rPr>
                <w:lang w:val="en-NZ"/>
              </w:rPr>
              <w:t>able to be performed there</w:t>
            </w:r>
            <w:r w:rsidRPr="000A465B">
              <w:rPr>
                <w:lang w:val="en-NZ"/>
              </w:rPr>
              <w:t xml:space="preserve"> presented a fearful reminder of the weight of Roman punishment hanging over those who did not fit the state’s ideals.</w:t>
            </w:r>
          </w:p>
          <w:p w:rsidR="00101025" w:rsidRPr="000A465B" w:rsidRDefault="00101025" w:rsidP="00101025">
            <w:pPr>
              <w:pStyle w:val="NCEAtableevidence"/>
              <w:rPr>
                <w:lang w:val="en-NZ"/>
              </w:rPr>
            </w:pPr>
            <w:r w:rsidRPr="000A465B">
              <w:rPr>
                <w:lang w:val="en-NZ"/>
              </w:rPr>
              <w:t>This massive bui</w:t>
            </w:r>
            <w:r w:rsidR="00263738" w:rsidRPr="000A465B">
              <w:rPr>
                <w:lang w:val="en-NZ"/>
              </w:rPr>
              <w:t>lding with capacity for some 60,</w:t>
            </w:r>
            <w:r w:rsidRPr="000A465B">
              <w:rPr>
                <w:lang w:val="en-NZ"/>
              </w:rPr>
              <w:t>000 spectators was large enough to enable citizens of all orders, even women, to participate together at the same time in the exciting atmosphere of spectator blood sports. This experience of mass entertainment effectively fostered grateful citizens’ support for the regime and this feeling would have been reinforced every time there was another set of gladiatorial games.</w:t>
            </w:r>
          </w:p>
          <w:p w:rsidR="009A5773" w:rsidRPr="000A465B" w:rsidRDefault="009A5773" w:rsidP="009A5773">
            <w:pPr>
              <w:pStyle w:val="NCEAtablebody"/>
              <w:rPr>
                <w:i/>
                <w:color w:val="FF0000"/>
              </w:rPr>
            </w:pPr>
            <w:r w:rsidRPr="000A465B">
              <w:rPr>
                <w:i/>
                <w:color w:val="FF0000"/>
              </w:rPr>
              <w:t>The examples above relate to only part of what is required, and are just indicative.</w:t>
            </w:r>
          </w:p>
          <w:p w:rsidR="009A5773" w:rsidRPr="000A465B" w:rsidRDefault="009A5773" w:rsidP="00101025">
            <w:pPr>
              <w:pStyle w:val="NCEAtableevidence"/>
              <w:rPr>
                <w:lang w:val="en-NZ"/>
              </w:rPr>
            </w:pPr>
          </w:p>
        </w:tc>
      </w:tr>
    </w:tbl>
    <w:p w:rsidR="00101025" w:rsidRPr="000A465B" w:rsidRDefault="00101025">
      <w:pPr>
        <w:pStyle w:val="NCEAbodytext"/>
      </w:pPr>
      <w:r w:rsidRPr="000A465B">
        <w:lastRenderedPageBreak/>
        <w:t>Final grades will be decided using professional judgement based on a holistic examination of the evidence provided against the criteria in the Achievement Standard.</w:t>
      </w:r>
    </w:p>
    <w:sectPr w:rsidR="00101025" w:rsidRPr="000A465B" w:rsidSect="00101025">
      <w:headerReference w:type="default" r:id="rId16"/>
      <w:footerReference w:type="default" r:id="rId1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A0" w:rsidRDefault="00E205A0">
      <w:r>
        <w:separator/>
      </w:r>
    </w:p>
  </w:endnote>
  <w:endnote w:type="continuationSeparator" w:id="0">
    <w:p w:rsidR="00E205A0" w:rsidRDefault="00E2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604" w:rsidRDefault="00964604" w:rsidP="00101025">
    <w:pPr>
      <w:pStyle w:val="NCEAHeaderFooter"/>
    </w:pPr>
    <w:r w:rsidRPr="00F45ADA">
      <w:t>T</w:t>
    </w:r>
    <w:r>
      <w:t xml:space="preserve">his </w:t>
    </w:r>
    <w:r w:rsidRPr="00F45ADA">
      <w:t>re</w:t>
    </w:r>
    <w:r>
      <w:t>source is copyright © Crown 20</w:t>
    </w:r>
    <w:r w:rsidR="00D10406">
      <w:t>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61278B">
      <w:rPr>
        <w:noProof/>
        <w:lang w:bidi="en-US"/>
      </w:rPr>
      <w:t>6</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61278B">
      <w:rPr>
        <w:noProof/>
        <w:lang w:bidi="en-US"/>
      </w:rPr>
      <w:t>8</w:t>
    </w:r>
    <w:r w:rsidRPr="00F45ADA">
      <w:rP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604" w:rsidRDefault="00964604" w:rsidP="00101025">
    <w:pPr>
      <w:pStyle w:val="NCEAHeaderFooter"/>
    </w:pPr>
    <w:r w:rsidRPr="00F45ADA">
      <w:t>T</w:t>
    </w:r>
    <w:r>
      <w:t>his r</w:t>
    </w:r>
    <w:r w:rsidRPr="00F45ADA">
      <w:t>e</w:t>
    </w:r>
    <w:r>
      <w:t>source is copyright © Crown 20</w:t>
    </w:r>
    <w:r w:rsidR="00D10406">
      <w:t>20</w:t>
    </w:r>
    <w:r w:rsidRPr="00F45ADA">
      <w:tab/>
    </w:r>
    <w:r w:rsidRPr="00F45ADA">
      <w:tab/>
    </w:r>
    <w:r>
      <w:tab/>
    </w:r>
    <w:r>
      <w:tab/>
    </w:r>
    <w:r>
      <w:tab/>
    </w:r>
    <w:r>
      <w:tab/>
    </w:r>
    <w:r>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61278B">
      <w:rPr>
        <w:noProof/>
        <w:lang w:bidi="en-US"/>
      </w:rPr>
      <w:t>8</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61278B">
      <w:rPr>
        <w:noProof/>
        <w:lang w:bidi="en-US"/>
      </w:rPr>
      <w:t>8</w:t>
    </w:r>
    <w:r w:rsidRPr="00F45ADA">
      <w:rPr>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A0" w:rsidRDefault="00E205A0">
      <w:r>
        <w:separator/>
      </w:r>
    </w:p>
  </w:footnote>
  <w:footnote w:type="continuationSeparator" w:id="0">
    <w:p w:rsidR="00E205A0" w:rsidRDefault="00E2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604" w:rsidRDefault="00964604" w:rsidP="00330319">
    <w:pPr>
      <w:pStyle w:val="NCEAHeaderFooter"/>
    </w:pPr>
    <w:r>
      <w:t>Internal assessment resource Classical Studies 3.4A</w:t>
    </w:r>
    <w:r w:rsidR="00D10406">
      <w:t>R</w:t>
    </w:r>
    <w:r>
      <w:t xml:space="preserve"> for Achievement Standard 91397</w:t>
    </w:r>
  </w:p>
  <w:p w:rsidR="00964604" w:rsidRDefault="00964604" w:rsidP="00101025">
    <w:pPr>
      <w:pStyle w:val="NCEAHeaderFooter"/>
    </w:pPr>
    <w:r w:rsidRPr="006628D1">
      <w:t xml:space="preserve">PAGE FOR </w:t>
    </w:r>
    <w:r>
      <w:t>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604" w:rsidRDefault="00964604" w:rsidP="00330319">
    <w:pPr>
      <w:pStyle w:val="NCEAHeaderFooter"/>
    </w:pPr>
    <w:r>
      <w:t>Internal assessment resource Classical Studies 3.4A</w:t>
    </w:r>
    <w:r w:rsidR="00D10406">
      <w:t>R</w:t>
    </w:r>
    <w:r>
      <w:t xml:space="preserve"> for Achievement Standard 91397</w:t>
    </w:r>
  </w:p>
  <w:p w:rsidR="00964604" w:rsidRDefault="00964604" w:rsidP="00101025">
    <w:pPr>
      <w:pStyle w:val="NCEAHeaderFooter"/>
    </w:pPr>
    <w:r w:rsidRPr="006628D1">
      <w:t xml:space="preserve">PAGE FOR </w:t>
    </w:r>
    <w:r>
      <w:t>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604" w:rsidRDefault="00964604" w:rsidP="00330319">
    <w:pPr>
      <w:pStyle w:val="NCEAHeaderFooter"/>
    </w:pPr>
    <w:r>
      <w:t>Internal assessment resource Classical Studies 3.4A</w:t>
    </w:r>
    <w:r w:rsidR="00D10406">
      <w:t>R</w:t>
    </w:r>
    <w:r>
      <w:t xml:space="preserve"> for Achievement Standard 91397</w:t>
    </w:r>
  </w:p>
  <w:p w:rsidR="00964604" w:rsidRDefault="00964604" w:rsidP="00101025">
    <w:pPr>
      <w:pStyle w:val="NCEAHeaderFooter"/>
    </w:pPr>
    <w:r w:rsidRPr="006628D1">
      <w:t xml:space="preserve">PAGE FOR </w:t>
    </w:r>
    <w:r>
      <w:t>TEACHER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D60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01F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801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9679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C6F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324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24D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943E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7287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36E3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A4AB2"/>
    <w:multiLevelType w:val="hybridMultilevel"/>
    <w:tmpl w:val="898C24DC"/>
    <w:lvl w:ilvl="0" w:tplc="CACC93DA">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15F8E8F5"/>
    <w:multiLevelType w:val="hybridMultilevel"/>
    <w:tmpl w:val="2CB513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797433"/>
    <w:multiLevelType w:val="hybridMultilevel"/>
    <w:tmpl w:val="3984F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15:restartNumberingAfterBreak="0">
    <w:nsid w:val="353161AC"/>
    <w:multiLevelType w:val="hybridMultilevel"/>
    <w:tmpl w:val="B92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A05E5"/>
    <w:multiLevelType w:val="hybridMultilevel"/>
    <w:tmpl w:val="A99C7326"/>
    <w:lvl w:ilvl="0" w:tplc="856AD25C">
      <w:start w:val="1"/>
      <w:numFmt w:val="bullet"/>
      <w:lvlText w:val="-"/>
      <w:lvlJc w:val="left"/>
      <w:pPr>
        <w:ind w:left="927" w:hanging="360"/>
      </w:pPr>
      <w:rPr>
        <w:rFonts w:ascii="Arial" w:eastAsia="Times New Roman" w:hAnsi="Arial" w:cs="Wingdings" w:hint="default"/>
      </w:rPr>
    </w:lvl>
    <w:lvl w:ilvl="1" w:tplc="14090003" w:tentative="1">
      <w:start w:val="1"/>
      <w:numFmt w:val="bullet"/>
      <w:lvlText w:val="o"/>
      <w:lvlJc w:val="left"/>
      <w:pPr>
        <w:ind w:left="1647" w:hanging="360"/>
      </w:pPr>
      <w:rPr>
        <w:rFonts w:ascii="Courier New" w:hAnsi="Courier New" w:cs="Wingdings"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Wingdings"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Wingdings" w:hint="default"/>
      </w:rPr>
    </w:lvl>
    <w:lvl w:ilvl="8" w:tplc="14090005" w:tentative="1">
      <w:start w:val="1"/>
      <w:numFmt w:val="bullet"/>
      <w:lvlText w:val=""/>
      <w:lvlJc w:val="left"/>
      <w:pPr>
        <w:ind w:left="6687" w:hanging="360"/>
      </w:pPr>
      <w:rPr>
        <w:rFonts w:ascii="Wingdings" w:hAnsi="Wingdings" w:hint="default"/>
      </w:rPr>
    </w:lvl>
  </w:abstractNum>
  <w:abstractNum w:abstractNumId="16" w15:restartNumberingAfterBreak="0">
    <w:nsid w:val="3EA20366"/>
    <w:multiLevelType w:val="hybridMultilevel"/>
    <w:tmpl w:val="2E98C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EE6209"/>
    <w:multiLevelType w:val="hybridMultilevel"/>
    <w:tmpl w:val="5868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E6480"/>
    <w:multiLevelType w:val="hybridMultilevel"/>
    <w:tmpl w:val="A3521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79784FED"/>
    <w:multiLevelType w:val="hybridMultilevel"/>
    <w:tmpl w:val="0E8C9342"/>
    <w:lvl w:ilvl="0" w:tplc="14090003">
      <w:start w:val="1"/>
      <w:numFmt w:val="bullet"/>
      <w:lvlText w:val="o"/>
      <w:lvlJc w:val="left"/>
      <w:pPr>
        <w:ind w:left="927" w:hanging="360"/>
      </w:pPr>
      <w:rPr>
        <w:rFonts w:ascii="Courier New" w:hAnsi="Courier New" w:cs="Calibri" w:hint="default"/>
      </w:rPr>
    </w:lvl>
    <w:lvl w:ilvl="1" w:tplc="08090001">
      <w:start w:val="1"/>
      <w:numFmt w:val="bullet"/>
      <w:lvlText w:val=""/>
      <w:lvlJc w:val="left"/>
      <w:pPr>
        <w:tabs>
          <w:tab w:val="num" w:pos="1647"/>
        </w:tabs>
        <w:ind w:left="1647" w:hanging="360"/>
      </w:pPr>
      <w:rPr>
        <w:rFonts w:ascii="Symbol" w:hAnsi="Symbol"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alibri"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alibri" w:hint="default"/>
      </w:rPr>
    </w:lvl>
    <w:lvl w:ilvl="8" w:tplc="14090005" w:tentative="1">
      <w:start w:val="1"/>
      <w:numFmt w:val="bullet"/>
      <w:lvlText w:val=""/>
      <w:lvlJc w:val="left"/>
      <w:pPr>
        <w:ind w:left="6687" w:hanging="360"/>
      </w:pPr>
      <w:rPr>
        <w:rFonts w:ascii="Wingdings" w:hAnsi="Wingdings" w:hint="default"/>
      </w:rPr>
    </w:lvl>
  </w:abstractNum>
  <w:num w:numId="1">
    <w:abstractNumId w:val="17"/>
  </w:num>
  <w:num w:numId="2">
    <w:abstractNumId w:val="13"/>
  </w:num>
  <w:num w:numId="3">
    <w:abstractNumId w:val="10"/>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1"/>
  </w:num>
  <w:num w:numId="18">
    <w:abstractNumId w:val="18"/>
  </w:num>
  <w:num w:numId="19">
    <w:abstractNumId w:val="12"/>
  </w:num>
  <w:num w:numId="20">
    <w:abstractNumId w:val="14"/>
  </w:num>
  <w:num w:numId="21">
    <w:abstractNumId w:val="20"/>
  </w:num>
  <w:num w:numId="22">
    <w:abstractNumId w:val="1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EA"/>
    <w:rsid w:val="00007E8F"/>
    <w:rsid w:val="00067FDB"/>
    <w:rsid w:val="00085F6E"/>
    <w:rsid w:val="000A465B"/>
    <w:rsid w:val="000E6900"/>
    <w:rsid w:val="00101025"/>
    <w:rsid w:val="00102D99"/>
    <w:rsid w:val="00106708"/>
    <w:rsid w:val="00195865"/>
    <w:rsid w:val="001D3BE6"/>
    <w:rsid w:val="001F0B96"/>
    <w:rsid w:val="00244B42"/>
    <w:rsid w:val="00263738"/>
    <w:rsid w:val="002840A7"/>
    <w:rsid w:val="00295C80"/>
    <w:rsid w:val="002A1909"/>
    <w:rsid w:val="00330319"/>
    <w:rsid w:val="00411BDA"/>
    <w:rsid w:val="004C4161"/>
    <w:rsid w:val="004E7D27"/>
    <w:rsid w:val="00544F28"/>
    <w:rsid w:val="00603DFA"/>
    <w:rsid w:val="0061278B"/>
    <w:rsid w:val="00667B77"/>
    <w:rsid w:val="006A36DB"/>
    <w:rsid w:val="006A6F73"/>
    <w:rsid w:val="006C7DC7"/>
    <w:rsid w:val="0073414C"/>
    <w:rsid w:val="007413E8"/>
    <w:rsid w:val="007A23C2"/>
    <w:rsid w:val="00843AC9"/>
    <w:rsid w:val="0084472F"/>
    <w:rsid w:val="008970EC"/>
    <w:rsid w:val="008C07C3"/>
    <w:rsid w:val="009119EC"/>
    <w:rsid w:val="00921384"/>
    <w:rsid w:val="00944DCF"/>
    <w:rsid w:val="00964604"/>
    <w:rsid w:val="00970578"/>
    <w:rsid w:val="00971677"/>
    <w:rsid w:val="009A5773"/>
    <w:rsid w:val="009C34A7"/>
    <w:rsid w:val="00A07FAB"/>
    <w:rsid w:val="00A34F4C"/>
    <w:rsid w:val="00A95B30"/>
    <w:rsid w:val="00AB5D0A"/>
    <w:rsid w:val="00AF7CEA"/>
    <w:rsid w:val="00B209E4"/>
    <w:rsid w:val="00B9678A"/>
    <w:rsid w:val="00BB43C2"/>
    <w:rsid w:val="00BE2B1A"/>
    <w:rsid w:val="00C04321"/>
    <w:rsid w:val="00C7563E"/>
    <w:rsid w:val="00C868B6"/>
    <w:rsid w:val="00D10406"/>
    <w:rsid w:val="00D42EAE"/>
    <w:rsid w:val="00DC07F1"/>
    <w:rsid w:val="00E10B29"/>
    <w:rsid w:val="00E205A0"/>
    <w:rsid w:val="00E26F78"/>
    <w:rsid w:val="00EA00DC"/>
    <w:rsid w:val="00EC0132"/>
    <w:rsid w:val="00ED7C92"/>
    <w:rsid w:val="00F87A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E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HeadInfoL1">
    <w:name w:val="NCEA Head Info L1"/>
    <w:rsid w:val="00AF7CEA"/>
    <w:pPr>
      <w:spacing w:before="200" w:after="200"/>
    </w:pPr>
    <w:rPr>
      <w:rFonts w:ascii="Arial" w:eastAsia="Times New Roman" w:hAnsi="Arial" w:cs="Arial"/>
      <w:b/>
      <w:sz w:val="32"/>
    </w:rPr>
  </w:style>
  <w:style w:type="paragraph" w:customStyle="1" w:styleId="NCEAHeadInfoL2">
    <w:name w:val="NCEA Head Info  L2"/>
    <w:basedOn w:val="Normal"/>
    <w:rsid w:val="00AF7CEA"/>
    <w:pPr>
      <w:spacing w:before="120" w:after="120"/>
    </w:pPr>
    <w:rPr>
      <w:rFonts w:ascii="Arial" w:hAnsi="Arial" w:cs="Arial"/>
      <w:b/>
      <w:sz w:val="28"/>
      <w:szCs w:val="36"/>
      <w:lang w:val="en-NZ" w:eastAsia="en-NZ"/>
    </w:rPr>
  </w:style>
  <w:style w:type="paragraph" w:customStyle="1" w:styleId="NCEAbodytext">
    <w:name w:val="NCEA bodytext"/>
    <w:rsid w:val="00AF7CEA"/>
    <w:pPr>
      <w:tabs>
        <w:tab w:val="left" w:pos="397"/>
        <w:tab w:val="left" w:pos="794"/>
        <w:tab w:val="left" w:pos="1191"/>
      </w:tabs>
      <w:spacing w:before="120" w:after="120"/>
    </w:pPr>
    <w:rPr>
      <w:rFonts w:ascii="Arial" w:eastAsia="Times New Roman" w:hAnsi="Arial" w:cs="Arial"/>
      <w:sz w:val="22"/>
    </w:rPr>
  </w:style>
  <w:style w:type="paragraph" w:customStyle="1" w:styleId="NCEAInstructionsbanner">
    <w:name w:val="NCEA Instructions banner"/>
    <w:basedOn w:val="Normal"/>
    <w:rsid w:val="00AF7CEA"/>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AF7CEA"/>
    <w:pPr>
      <w:keepNext/>
      <w:spacing w:before="240" w:after="180"/>
    </w:pPr>
    <w:rPr>
      <w:rFonts w:ascii="Arial" w:hAnsi="Arial" w:cs="Arial"/>
      <w:b/>
      <w:sz w:val="28"/>
      <w:szCs w:val="20"/>
      <w:lang w:val="en-NZ" w:eastAsia="en-NZ"/>
    </w:rPr>
  </w:style>
  <w:style w:type="paragraph" w:customStyle="1" w:styleId="NCEAtablehead">
    <w:name w:val="NCEA table head"/>
    <w:basedOn w:val="Normal"/>
    <w:rsid w:val="00AF7CEA"/>
    <w:pPr>
      <w:spacing w:before="60" w:after="60"/>
      <w:jc w:val="center"/>
    </w:pPr>
    <w:rPr>
      <w:rFonts w:ascii="Arial" w:hAnsi="Arial" w:cs="Arial"/>
      <w:b/>
      <w:sz w:val="20"/>
      <w:szCs w:val="22"/>
      <w:lang w:eastAsia="en-NZ"/>
    </w:rPr>
  </w:style>
  <w:style w:type="paragraph" w:customStyle="1" w:styleId="NCEAtablebody">
    <w:name w:val="NCEA table body"/>
    <w:basedOn w:val="Normal"/>
    <w:uiPriority w:val="99"/>
    <w:rsid w:val="00AF7CEA"/>
    <w:pPr>
      <w:spacing w:before="40" w:after="40"/>
    </w:pPr>
    <w:rPr>
      <w:rFonts w:ascii="Arial" w:hAnsi="Arial"/>
      <w:sz w:val="20"/>
      <w:szCs w:val="20"/>
      <w:lang w:val="en-NZ" w:eastAsia="en-NZ"/>
    </w:rPr>
  </w:style>
  <w:style w:type="paragraph" w:styleId="BalloonText">
    <w:name w:val="Balloon Text"/>
    <w:basedOn w:val="Normal"/>
    <w:link w:val="BalloonTextChar"/>
    <w:uiPriority w:val="99"/>
    <w:semiHidden/>
    <w:unhideWhenUsed/>
    <w:rsid w:val="00BB39A0"/>
    <w:rPr>
      <w:rFonts w:ascii="Lucida Grande" w:hAnsi="Lucida Grande"/>
      <w:sz w:val="18"/>
      <w:szCs w:val="18"/>
      <w:lang w:eastAsia="x-none"/>
    </w:rPr>
  </w:style>
  <w:style w:type="character" w:customStyle="1" w:styleId="BalloonTextChar">
    <w:name w:val="Balloon Text Char"/>
    <w:link w:val="BalloonText"/>
    <w:uiPriority w:val="99"/>
    <w:semiHidden/>
    <w:rsid w:val="00BB39A0"/>
    <w:rPr>
      <w:rFonts w:ascii="Lucida Grande" w:eastAsia="Times New Roman" w:hAnsi="Lucida Grande" w:cs="Times New Roman"/>
      <w:sz w:val="18"/>
      <w:szCs w:val="18"/>
      <w:lang w:val="en-GB"/>
    </w:rPr>
  </w:style>
  <w:style w:type="character" w:styleId="CommentReference">
    <w:name w:val="annotation reference"/>
    <w:uiPriority w:val="99"/>
    <w:unhideWhenUsed/>
    <w:rsid w:val="008A1971"/>
    <w:rPr>
      <w:sz w:val="18"/>
      <w:szCs w:val="18"/>
    </w:rPr>
  </w:style>
  <w:style w:type="paragraph" w:styleId="CommentText">
    <w:name w:val="annotation text"/>
    <w:basedOn w:val="Normal"/>
    <w:link w:val="CommentTextChar"/>
    <w:uiPriority w:val="99"/>
    <w:unhideWhenUsed/>
    <w:rsid w:val="008A1971"/>
    <w:rPr>
      <w:lang w:eastAsia="x-none"/>
    </w:rPr>
  </w:style>
  <w:style w:type="character" w:customStyle="1" w:styleId="CommentTextChar">
    <w:name w:val="Comment Text Char"/>
    <w:link w:val="CommentText"/>
    <w:uiPriority w:val="99"/>
    <w:rsid w:val="008A1971"/>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A1971"/>
    <w:rPr>
      <w:b/>
      <w:bCs/>
      <w:sz w:val="20"/>
      <w:szCs w:val="20"/>
    </w:rPr>
  </w:style>
  <w:style w:type="character" w:customStyle="1" w:styleId="CommentSubjectChar">
    <w:name w:val="Comment Subject Char"/>
    <w:link w:val="CommentSubject"/>
    <w:uiPriority w:val="99"/>
    <w:semiHidden/>
    <w:rsid w:val="008A1971"/>
    <w:rPr>
      <w:rFonts w:ascii="Times New Roman" w:eastAsia="Times New Roman" w:hAnsi="Times New Roman" w:cs="Times New Roman"/>
      <w:b/>
      <w:bCs/>
      <w:sz w:val="20"/>
      <w:szCs w:val="20"/>
      <w:lang w:val="en-GB"/>
    </w:rPr>
  </w:style>
  <w:style w:type="paragraph" w:customStyle="1" w:styleId="ColorfulShading-Accent11">
    <w:name w:val="Colorful Shading - Accent 11"/>
    <w:hidden/>
    <w:uiPriority w:val="99"/>
    <w:semiHidden/>
    <w:rsid w:val="008A1971"/>
    <w:rPr>
      <w:rFonts w:ascii="Times New Roman" w:eastAsia="Times New Roman" w:hAnsi="Times New Roman"/>
      <w:sz w:val="24"/>
      <w:szCs w:val="24"/>
      <w:lang w:val="en-GB" w:eastAsia="en-US"/>
    </w:rPr>
  </w:style>
  <w:style w:type="paragraph" w:customStyle="1" w:styleId="NCEAtablebullet">
    <w:name w:val="NCEA table bullet"/>
    <w:basedOn w:val="Normal"/>
    <w:rsid w:val="00F0774D"/>
    <w:pPr>
      <w:numPr>
        <w:numId w:val="2"/>
      </w:numPr>
      <w:spacing w:before="80" w:after="80"/>
      <w:ind w:left="227" w:hanging="227"/>
    </w:pPr>
    <w:rPr>
      <w:rFonts w:ascii="Arial" w:hAnsi="Arial"/>
      <w:sz w:val="20"/>
      <w:szCs w:val="20"/>
      <w:lang w:val="en-NZ" w:eastAsia="en-NZ"/>
    </w:rPr>
  </w:style>
  <w:style w:type="paragraph" w:customStyle="1" w:styleId="NCEAtableevidence">
    <w:name w:val="NCEA table evidence"/>
    <w:rsid w:val="00F0774D"/>
    <w:pPr>
      <w:spacing w:before="80" w:after="80"/>
    </w:pPr>
    <w:rPr>
      <w:rFonts w:ascii="Arial" w:eastAsia="Times New Roman" w:hAnsi="Arial" w:cs="Arial"/>
      <w:i/>
      <w:szCs w:val="22"/>
      <w:lang w:val="en-AU"/>
    </w:rPr>
  </w:style>
  <w:style w:type="paragraph" w:customStyle="1" w:styleId="NCEAAnnotations">
    <w:name w:val="NCEA Annotations"/>
    <w:basedOn w:val="Normal"/>
    <w:rsid w:val="00487E89"/>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customStyle="1" w:styleId="NCEAHeaderboxed">
    <w:name w:val="NCEA Header (boxed)"/>
    <w:basedOn w:val="Normal"/>
    <w:rsid w:val="00487E89"/>
    <w:pPr>
      <w:pBdr>
        <w:top w:val="single" w:sz="12" w:space="1" w:color="auto"/>
        <w:left w:val="single" w:sz="12" w:space="4" w:color="auto"/>
        <w:bottom w:val="single" w:sz="12" w:space="1" w:color="auto"/>
        <w:right w:val="single" w:sz="12" w:space="4" w:color="auto"/>
      </w:pBdr>
      <w:spacing w:before="200" w:after="400"/>
      <w:jc w:val="center"/>
    </w:pPr>
    <w:rPr>
      <w:rFonts w:ascii="Arial" w:hAnsi="Arial" w:cs="Arial"/>
      <w:b/>
      <w:color w:val="FF0000"/>
      <w:sz w:val="32"/>
      <w:szCs w:val="20"/>
      <w:lang w:val="en-NZ" w:eastAsia="en-NZ"/>
    </w:rPr>
  </w:style>
  <w:style w:type="character" w:styleId="Hyperlink">
    <w:name w:val="Hyperlink"/>
    <w:uiPriority w:val="99"/>
    <w:unhideWhenUsed/>
    <w:rsid w:val="00B9191A"/>
    <w:rPr>
      <w:color w:val="0000FF"/>
      <w:u w:val="single"/>
    </w:rPr>
  </w:style>
  <w:style w:type="paragraph" w:styleId="Header">
    <w:name w:val="header"/>
    <w:basedOn w:val="Normal"/>
    <w:rsid w:val="00DC74A8"/>
    <w:pPr>
      <w:tabs>
        <w:tab w:val="center" w:pos="4320"/>
        <w:tab w:val="right" w:pos="8640"/>
      </w:tabs>
    </w:pPr>
  </w:style>
  <w:style w:type="paragraph" w:styleId="Footer">
    <w:name w:val="footer"/>
    <w:basedOn w:val="Normal"/>
    <w:rsid w:val="00DC74A8"/>
    <w:pPr>
      <w:tabs>
        <w:tab w:val="center" w:pos="4320"/>
        <w:tab w:val="right" w:pos="8640"/>
      </w:tabs>
    </w:pPr>
  </w:style>
  <w:style w:type="paragraph" w:customStyle="1" w:styleId="NCEAHeaderFooter">
    <w:name w:val="NCEA Header/Footer"/>
    <w:basedOn w:val="Header"/>
    <w:rsid w:val="00DC74A8"/>
    <w:pPr>
      <w:tabs>
        <w:tab w:val="clear" w:pos="4320"/>
        <w:tab w:val="clear" w:pos="8640"/>
        <w:tab w:val="center" w:pos="4153"/>
        <w:tab w:val="right" w:pos="8306"/>
      </w:tabs>
    </w:pPr>
    <w:rPr>
      <w:rFonts w:ascii="Arial" w:hAnsi="Arial"/>
      <w:color w:val="808080"/>
      <w:sz w:val="20"/>
      <w:szCs w:val="20"/>
      <w:lang w:val="en-NZ"/>
    </w:rPr>
  </w:style>
  <w:style w:type="character" w:styleId="FollowedHyperlink">
    <w:name w:val="FollowedHyperlink"/>
    <w:rsid w:val="00C7476A"/>
    <w:rPr>
      <w:color w:val="800080"/>
      <w:u w:val="single"/>
    </w:rPr>
  </w:style>
  <w:style w:type="paragraph" w:customStyle="1" w:styleId="NCEAbullets">
    <w:name w:val="NCEA bullets"/>
    <w:basedOn w:val="NCEAbodytext"/>
    <w:link w:val="NCEAbulletsChar"/>
    <w:rsid w:val="009C34A7"/>
    <w:pPr>
      <w:widowControl w:val="0"/>
      <w:numPr>
        <w:numId w:val="16"/>
      </w:numPr>
      <w:autoSpaceDE w:val="0"/>
      <w:autoSpaceDN w:val="0"/>
      <w:adjustRightInd w:val="0"/>
      <w:spacing w:before="80" w:after="80"/>
      <w:ind w:left="397" w:hanging="397"/>
    </w:pPr>
    <w:rPr>
      <w:rFonts w:cs="Times New Roman"/>
      <w:szCs w:val="24"/>
      <w:lang w:val="x-none"/>
    </w:rPr>
  </w:style>
  <w:style w:type="paragraph" w:customStyle="1" w:styleId="Default">
    <w:name w:val="Default"/>
    <w:rsid w:val="008F7C13"/>
    <w:pPr>
      <w:autoSpaceDE w:val="0"/>
      <w:autoSpaceDN w:val="0"/>
      <w:adjustRightInd w:val="0"/>
    </w:pPr>
    <w:rPr>
      <w:rFonts w:ascii="Arial" w:hAnsi="Arial" w:cs="Arial"/>
      <w:color w:val="000000"/>
      <w:sz w:val="24"/>
      <w:szCs w:val="24"/>
    </w:rPr>
  </w:style>
  <w:style w:type="paragraph" w:customStyle="1" w:styleId="NCEAL3heading">
    <w:name w:val="NCEA L3 heading"/>
    <w:basedOn w:val="Normal"/>
    <w:rsid w:val="00E3486E"/>
    <w:pPr>
      <w:keepNext/>
      <w:spacing w:before="240" w:after="180"/>
    </w:pPr>
    <w:rPr>
      <w:rFonts w:ascii="Arial" w:hAnsi="Arial" w:cs="Arial"/>
      <w:b/>
      <w:i/>
      <w:szCs w:val="20"/>
      <w:lang w:val="en-NZ" w:eastAsia="en-NZ" w:bidi="en-US"/>
    </w:rPr>
  </w:style>
  <w:style w:type="paragraph" w:customStyle="1" w:styleId="NCEACPHeading1">
    <w:name w:val="NCEA CP Heading 1"/>
    <w:basedOn w:val="Normal"/>
    <w:rsid w:val="00411BDA"/>
    <w:pPr>
      <w:spacing w:before="200" w:after="200"/>
      <w:jc w:val="center"/>
    </w:pPr>
    <w:rPr>
      <w:rFonts w:ascii="Arial" w:hAnsi="Arial"/>
      <w:b/>
      <w:sz w:val="32"/>
      <w:lang w:val="en-US"/>
    </w:rPr>
  </w:style>
  <w:style w:type="paragraph" w:customStyle="1" w:styleId="NCEACPbodytextcentered">
    <w:name w:val="NCEA CP bodytext centered"/>
    <w:basedOn w:val="Normal"/>
    <w:rsid w:val="00411BDA"/>
    <w:pPr>
      <w:spacing w:before="120" w:after="120"/>
      <w:jc w:val="center"/>
    </w:pPr>
    <w:rPr>
      <w:rFonts w:ascii="Arial" w:hAnsi="Arial"/>
      <w:sz w:val="22"/>
      <w:lang w:val="en-US"/>
    </w:rPr>
  </w:style>
  <w:style w:type="character" w:customStyle="1" w:styleId="NCEAbulletsChar">
    <w:name w:val="NCEA bullets Char"/>
    <w:link w:val="NCEAbullets"/>
    <w:rsid w:val="00411BDA"/>
    <w:rPr>
      <w:rFonts w:ascii="Arial" w:eastAsia="Times New Roman" w:hAnsi="Arial" w:cs="Arial"/>
      <w:sz w:val="22"/>
      <w:szCs w:val="24"/>
      <w:lang w:eastAsia="en-NZ"/>
    </w:rPr>
  </w:style>
  <w:style w:type="paragraph" w:customStyle="1" w:styleId="NCEACPbodytext2">
    <w:name w:val="NCEA CP bodytext 2"/>
    <w:basedOn w:val="NCEACPbodytextcentered"/>
    <w:rsid w:val="00411BDA"/>
    <w:pPr>
      <w:spacing w:before="160" w:after="160"/>
    </w:pPr>
    <w:rPr>
      <w:sz w:val="28"/>
    </w:rPr>
  </w:style>
  <w:style w:type="paragraph" w:customStyle="1" w:styleId="NCEACPbodytext2bold">
    <w:name w:val="NCEA CP bodytext 2 bold"/>
    <w:basedOn w:val="NCEACPbodytext2"/>
    <w:rsid w:val="00411BDA"/>
    <w:rPr>
      <w:b/>
    </w:rPr>
  </w:style>
  <w:style w:type="paragraph" w:customStyle="1" w:styleId="NCEACPbodytextleft">
    <w:name w:val="NCEA CP bodytext left"/>
    <w:basedOn w:val="Normal"/>
    <w:rsid w:val="00411BDA"/>
    <w:pPr>
      <w:spacing w:before="120" w:after="1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etmuseum.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tbuilding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erseus.tufts.edu/hopp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azley.ox.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15192</CharactersWithSpaces>
  <SharedDoc>false</SharedDoc>
  <HyperlinkBase/>
  <HLinks>
    <vt:vector size="24" baseType="variant">
      <vt:variant>
        <vt:i4>4653058</vt:i4>
      </vt:variant>
      <vt:variant>
        <vt:i4>9</vt:i4>
      </vt:variant>
      <vt:variant>
        <vt:i4>0</vt:i4>
      </vt:variant>
      <vt:variant>
        <vt:i4>5</vt:i4>
      </vt:variant>
      <vt:variant>
        <vt:lpwstr>http://www.metmuseum.org/</vt:lpwstr>
      </vt:variant>
      <vt:variant>
        <vt:lpwstr/>
      </vt:variant>
      <vt:variant>
        <vt:i4>2359359</vt:i4>
      </vt:variant>
      <vt:variant>
        <vt:i4>6</vt:i4>
      </vt:variant>
      <vt:variant>
        <vt:i4>0</vt:i4>
      </vt:variant>
      <vt:variant>
        <vt:i4>5</vt:i4>
      </vt:variant>
      <vt:variant>
        <vt:lpwstr>http://www.greatbuildings.com/</vt:lpwstr>
      </vt:variant>
      <vt:variant>
        <vt:lpwstr/>
      </vt:variant>
      <vt:variant>
        <vt:i4>3342438</vt:i4>
      </vt:variant>
      <vt:variant>
        <vt:i4>3</vt:i4>
      </vt:variant>
      <vt:variant>
        <vt:i4>0</vt:i4>
      </vt:variant>
      <vt:variant>
        <vt:i4>5</vt:i4>
      </vt:variant>
      <vt:variant>
        <vt:lpwstr>http://www.perseus.tufts.edu/hopper</vt:lpwstr>
      </vt:variant>
      <vt:variant>
        <vt:lpwstr/>
      </vt:variant>
      <vt:variant>
        <vt:i4>4522072</vt:i4>
      </vt:variant>
      <vt:variant>
        <vt:i4>0</vt:i4>
      </vt:variant>
      <vt:variant>
        <vt:i4>0</vt:i4>
      </vt:variant>
      <vt:variant>
        <vt:i4>5</vt:i4>
      </vt:variant>
      <vt:variant>
        <vt:lpwstr>http://www.beazley.ox.ac.uk/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2020-05-07T05:53:00Z</dcterms:created>
  <dcterms:modified xsi:type="dcterms:W3CDTF">2020-05-07T05:53:00Z</dcterms:modified>
  <cp:category/>
  <cp:contentStatus/>
</cp:coreProperties>
</file>